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329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470396D3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FBDF434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54E656D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0B95EE3A" w14:textId="3DE07535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</w:t>
      </w:r>
      <w:r w:rsidR="00C72714">
        <w:rPr>
          <w:rFonts w:ascii="Calibri" w:hAnsi="Calibri" w:cs="Arial"/>
          <w:sz w:val="22"/>
          <w:szCs w:val="24"/>
        </w:rPr>
        <w:t xml:space="preserve">/La </w:t>
      </w:r>
      <w:r w:rsidR="00E07EA3">
        <w:rPr>
          <w:rFonts w:ascii="Calibri" w:hAnsi="Calibri" w:cs="Arial"/>
          <w:sz w:val="22"/>
          <w:szCs w:val="24"/>
        </w:rPr>
        <w:t>D</w:t>
      </w:r>
      <w:r w:rsidR="00C72714">
        <w:rPr>
          <w:rFonts w:ascii="Calibri" w:hAnsi="Calibri" w:cs="Arial"/>
          <w:sz w:val="22"/>
          <w:szCs w:val="24"/>
        </w:rPr>
        <w:t>irector/a</w:t>
      </w:r>
      <w:r w:rsidRPr="002C0D35">
        <w:rPr>
          <w:rFonts w:ascii="Calibri" w:hAnsi="Calibri" w:cs="Arial"/>
          <w:sz w:val="22"/>
          <w:szCs w:val="24"/>
        </w:rPr>
        <w:t xml:space="preserve"> </w:t>
      </w:r>
      <w:r w:rsidR="00E07EA3">
        <w:rPr>
          <w:rFonts w:ascii="Calibri" w:hAnsi="Calibri" w:cs="Arial"/>
          <w:sz w:val="22"/>
          <w:szCs w:val="24"/>
        </w:rPr>
        <w:t>a</w:t>
      </w:r>
      <w:r w:rsidRPr="002C0D35">
        <w:rPr>
          <w:rFonts w:ascii="Calibri" w:hAnsi="Calibri" w:cs="Arial"/>
          <w:sz w:val="22"/>
          <w:szCs w:val="24"/>
        </w:rPr>
        <w:t>cadémico</w:t>
      </w:r>
      <w:r w:rsidR="00C72714">
        <w:rPr>
          <w:rFonts w:ascii="Calibri" w:hAnsi="Calibri" w:cs="Arial"/>
          <w:sz w:val="22"/>
          <w:szCs w:val="24"/>
        </w:rPr>
        <w:t>/a</w:t>
      </w:r>
      <w:r w:rsidRPr="002C0D35">
        <w:rPr>
          <w:rFonts w:ascii="Calibri" w:hAnsi="Calibri" w:cs="Arial"/>
          <w:sz w:val="22"/>
          <w:szCs w:val="24"/>
        </w:rPr>
        <w:t xml:space="preserve"> D/Dª.  _______________________________________________________</w:t>
      </w:r>
    </w:p>
    <w:p w14:paraId="11E0E291" w14:textId="74E4B8EE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>,</w:t>
      </w:r>
      <w:r w:rsidRPr="002C0D35">
        <w:rPr>
          <w:rFonts w:ascii="Calibri" w:hAnsi="Calibri" w:cs="Arial"/>
          <w:sz w:val="22"/>
          <w:szCs w:val="24"/>
        </w:rPr>
        <w:t xml:space="preserve"> ante la Comisión de </w:t>
      </w:r>
      <w:r w:rsidR="00A555BA">
        <w:rPr>
          <w:rFonts w:ascii="Calibri" w:hAnsi="Calibri" w:cs="Arial"/>
          <w:sz w:val="22"/>
          <w:szCs w:val="24"/>
        </w:rPr>
        <w:t>Enseñanzas Propias</w:t>
      </w:r>
      <w:r w:rsidRPr="002C0D35">
        <w:rPr>
          <w:rFonts w:ascii="Calibri" w:hAnsi="Calibri" w:cs="Arial"/>
          <w:sz w:val="22"/>
          <w:szCs w:val="24"/>
        </w:rPr>
        <w:t xml:space="preserve"> de la UAH, la </w:t>
      </w:r>
      <w:r w:rsidR="00EB31EE">
        <w:rPr>
          <w:rFonts w:ascii="Calibri" w:hAnsi="Calibri" w:cs="Arial"/>
          <w:sz w:val="22"/>
          <w:szCs w:val="24"/>
        </w:rPr>
        <w:t xml:space="preserve">memoria del </w:t>
      </w:r>
      <w:r w:rsidR="00D16A20">
        <w:rPr>
          <w:rFonts w:ascii="Calibri" w:hAnsi="Calibri" w:cs="Arial"/>
          <w:sz w:val="22"/>
          <w:szCs w:val="24"/>
        </w:rPr>
        <w:t xml:space="preserve">Estudio </w:t>
      </w:r>
      <w:r w:rsidR="00EB31EE">
        <w:rPr>
          <w:rFonts w:ascii="Calibri" w:hAnsi="Calibri" w:cs="Arial"/>
          <w:sz w:val="22"/>
          <w:szCs w:val="24"/>
        </w:rPr>
        <w:t xml:space="preserve">de </w:t>
      </w:r>
      <w:r w:rsidR="007D1611">
        <w:rPr>
          <w:rFonts w:ascii="Calibri" w:hAnsi="Calibri" w:cs="Arial"/>
          <w:sz w:val="22"/>
          <w:szCs w:val="24"/>
        </w:rPr>
        <w:t>F</w:t>
      </w:r>
      <w:r w:rsidR="00EB31EE">
        <w:rPr>
          <w:rFonts w:ascii="Calibri" w:hAnsi="Calibri" w:cs="Arial"/>
          <w:sz w:val="22"/>
          <w:szCs w:val="24"/>
        </w:rPr>
        <w:t xml:space="preserve">ormación </w:t>
      </w:r>
      <w:r w:rsidR="007D1611">
        <w:rPr>
          <w:rFonts w:ascii="Calibri" w:hAnsi="Calibri" w:cs="Arial"/>
          <w:sz w:val="22"/>
          <w:szCs w:val="24"/>
        </w:rPr>
        <w:t>Permanente</w:t>
      </w:r>
      <w:r>
        <w:rPr>
          <w:rFonts w:ascii="Calibri" w:hAnsi="Calibri" w:cs="Arial"/>
          <w:sz w:val="22"/>
          <w:szCs w:val="24"/>
        </w:rPr>
        <w:t xml:space="preserve">, </w:t>
      </w:r>
      <w:r w:rsidRPr="00C87A4C">
        <w:rPr>
          <w:rFonts w:ascii="Calibri" w:hAnsi="Calibri" w:cs="Arial"/>
          <w:sz w:val="22"/>
          <w:szCs w:val="24"/>
        </w:rPr>
        <w:t xml:space="preserve">solicitando su aprobación para el año </w:t>
      </w:r>
      <w:r w:rsidR="00D53D95">
        <w:rPr>
          <w:rFonts w:ascii="Calibri" w:hAnsi="Calibri" w:cs="Arial"/>
          <w:sz w:val="22"/>
          <w:szCs w:val="24"/>
        </w:rPr>
        <w:t>2024-2025</w:t>
      </w:r>
      <w:r w:rsidRPr="00C87A4C">
        <w:rPr>
          <w:rFonts w:ascii="Calibri" w:hAnsi="Calibri" w:cs="Arial"/>
          <w:sz w:val="22"/>
          <w:szCs w:val="24"/>
        </w:rPr>
        <w:t>:</w:t>
      </w:r>
    </w:p>
    <w:p w14:paraId="7B6090B1" w14:textId="77777777" w:rsidR="00615F18" w:rsidRPr="002C0D35" w:rsidRDefault="00615F18" w:rsidP="00615F18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29BC319" w14:textId="77777777" w:rsidR="00615F18" w:rsidRDefault="00615F18" w:rsidP="002B27B0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15BA4963" w14:textId="04A63BE1" w:rsidR="00BB6AD9" w:rsidRPr="00D84A12" w:rsidRDefault="00BB6AD9" w:rsidP="00BB6AD9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84A12">
        <w:rPr>
          <w:rFonts w:ascii="Calibri" w:hAnsi="Calibri" w:cs="Arial"/>
          <w:sz w:val="22"/>
          <w:szCs w:val="22"/>
        </w:rPr>
        <w:t xml:space="preserve">Quedo enterado de que mis </w:t>
      </w:r>
      <w:r w:rsidRPr="00D84A12">
        <w:rPr>
          <w:rFonts w:ascii="Calibri" w:hAnsi="Calibri" w:cs="Arial"/>
          <w:b/>
          <w:sz w:val="22"/>
          <w:szCs w:val="22"/>
        </w:rPr>
        <w:t>funciones de la Dirección Académica del Estudio son:</w:t>
      </w:r>
    </w:p>
    <w:p w14:paraId="1AD31D3F" w14:textId="6FA7F359" w:rsidR="00BB6AD9" w:rsidRPr="00D84A12" w:rsidRDefault="00BB6AD9" w:rsidP="00C05E31">
      <w:pPr>
        <w:spacing w:line="360" w:lineRule="auto"/>
        <w:ind w:firstLine="284"/>
        <w:jc w:val="both"/>
        <w:rPr>
          <w:rFonts w:ascii="Calibri" w:hAnsi="Calibri" w:cs="Arial"/>
          <w:bCs/>
          <w:sz w:val="22"/>
          <w:szCs w:val="22"/>
        </w:rPr>
      </w:pPr>
      <w:r w:rsidRPr="00D84A12">
        <w:rPr>
          <w:rFonts w:ascii="Calibri" w:hAnsi="Calibri" w:cs="Arial"/>
          <w:bCs/>
          <w:sz w:val="22"/>
          <w:szCs w:val="22"/>
        </w:rPr>
        <w:t>Según</w:t>
      </w:r>
      <w:r w:rsidRPr="00D84A12">
        <w:rPr>
          <w:rFonts w:ascii="Calibri" w:hAnsi="Calibri" w:cs="Calibri"/>
          <w:bCs/>
          <w:i/>
          <w:sz w:val="22"/>
          <w:szCs w:val="22"/>
        </w:rPr>
        <w:t xml:space="preserve"> el Reglamento de </w:t>
      </w:r>
      <w:r w:rsidR="001164A8">
        <w:rPr>
          <w:rFonts w:ascii="Calibri" w:hAnsi="Calibri" w:cs="Calibri"/>
          <w:bCs/>
          <w:i/>
          <w:sz w:val="22"/>
          <w:szCs w:val="22"/>
        </w:rPr>
        <w:t>Formación Permanente</w:t>
      </w:r>
      <w:r w:rsidRPr="00D84A12">
        <w:rPr>
          <w:rFonts w:ascii="Calibri" w:hAnsi="Calibri" w:cs="Calibri"/>
          <w:bCs/>
          <w:i/>
          <w:sz w:val="22"/>
          <w:szCs w:val="22"/>
        </w:rPr>
        <w:t xml:space="preserve"> de la Universidad de </w:t>
      </w:r>
      <w:r w:rsidR="006725FA" w:rsidRPr="00D84A12">
        <w:rPr>
          <w:rFonts w:ascii="Calibri" w:hAnsi="Calibri" w:cs="Calibri"/>
          <w:bCs/>
          <w:i/>
          <w:sz w:val="22"/>
          <w:szCs w:val="22"/>
        </w:rPr>
        <w:t>Alcalá</w:t>
      </w:r>
      <w:r w:rsidR="007D1611" w:rsidRPr="00D84A12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7D1611" w:rsidRPr="00D84A12">
        <w:rPr>
          <w:rFonts w:ascii="Calibri" w:hAnsi="Calibri" w:cs="Calibri"/>
          <w:bCs/>
          <w:iCs/>
          <w:sz w:val="22"/>
          <w:szCs w:val="22"/>
        </w:rPr>
        <w:t>en vigor</w:t>
      </w:r>
      <w:r w:rsidR="007D1611" w:rsidRPr="00D84A12">
        <w:rPr>
          <w:rFonts w:ascii="Calibri" w:hAnsi="Calibri" w:cs="Calibri"/>
          <w:bCs/>
          <w:i/>
          <w:sz w:val="22"/>
          <w:szCs w:val="22"/>
        </w:rPr>
        <w:t>:</w:t>
      </w:r>
    </w:p>
    <w:p w14:paraId="66D7D9E9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presentar la propuesta de nueva impartición, renovación y extinción del Estudio en tiempo y forma,</w:t>
      </w:r>
    </w:p>
    <w:p w14:paraId="01CFB702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colaborar en el control de los preinscritos y matriculados en la Secretaría de Alumnos,</w:t>
      </w:r>
    </w:p>
    <w:p w14:paraId="18AC88C4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realizar la oferta y adjudicación de las becas y, en el caso de Estudios realizados en colaboración con una institución externa, deberá supervisar la oferta y adjudicación de estas,</w:t>
      </w:r>
    </w:p>
    <w:p w14:paraId="2E079429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garantizar la viabilidad económica del Estudio, procediendo en caso contrario a proponer su cancelación,</w:t>
      </w:r>
    </w:p>
    <w:p w14:paraId="73CBA1EA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participar en la docencia del Estudio. En el caso de los Másteres de Formación Permanente, deberá ser, además, responsable de los TFM,</w:t>
      </w:r>
    </w:p>
    <w:p w14:paraId="660F709D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participar en el control y ejecución presupuestaria del Estudio,</w:t>
      </w:r>
    </w:p>
    <w:p w14:paraId="7960125F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atender el correcto desarrollo de las enseñanzas teóricas y prácticas y coordinar la evaluación de los estudiantes,</w:t>
      </w:r>
    </w:p>
    <w:p w14:paraId="75ADB075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controlar y realizar el seguimiento de las prácticas en empresa que realicen los estudiantes,</w:t>
      </w:r>
    </w:p>
    <w:p w14:paraId="235772B7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cumplir los plazos de firma y entrega de actas,</w:t>
      </w:r>
    </w:p>
    <w:p w14:paraId="6CD893D8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velar por la ejecución del Sistema Interno de Garantía de Calidad,</w:t>
      </w:r>
    </w:p>
    <w:p w14:paraId="4BACBC9B" w14:textId="5ED5800A" w:rsidR="007978F9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presentar el informe académico final, indicativo de la realización del Estudio, en el plazo de un mes a contar desde la finalización de su impartición,</w:t>
      </w:r>
    </w:p>
    <w:p w14:paraId="3F9DDEDE" w14:textId="772BE734" w:rsidR="001A7C28" w:rsidRPr="004A1E2D" w:rsidRDefault="001A7C28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E2D">
        <w:rPr>
          <w:rFonts w:asciiTheme="minorHAnsi" w:hAnsiTheme="minorHAnsi" w:cstheme="minorHAnsi"/>
          <w:sz w:val="22"/>
          <w:szCs w:val="22"/>
        </w:rPr>
        <w:t>velar por el cumplimiento de la normativa vigente en materia de protección de datos de carácter personal del profesorado participante,</w:t>
      </w:r>
    </w:p>
    <w:p w14:paraId="3CCC58F4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cualquier otra función derivada de la normativa en vigor.</w:t>
      </w:r>
    </w:p>
    <w:p w14:paraId="1F379C4C" w14:textId="77777777" w:rsidR="00BB6AD9" w:rsidRPr="00D84A12" w:rsidRDefault="00BB6AD9" w:rsidP="00BB6AD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25D213F" w14:textId="77777777" w:rsidR="002B27B0" w:rsidRPr="00D84A12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056F9F81" w14:textId="77777777" w:rsidR="00D872DF" w:rsidRPr="002206C0" w:rsidRDefault="00D872DF" w:rsidP="00D872DF">
      <w:pPr>
        <w:pStyle w:val="Sinespaciado"/>
        <w:jc w:val="center"/>
        <w:rPr>
          <w:rFonts w:cstheme="minorBidi"/>
        </w:rPr>
      </w:pPr>
      <w:r w:rsidRPr="002206C0">
        <w:t>En Alcalá de Henares, documento firmado electrónicamente</w:t>
      </w:r>
      <w:r>
        <w:t>.</w:t>
      </w:r>
    </w:p>
    <w:p w14:paraId="2646C2CD" w14:textId="77777777" w:rsidR="00D872DF" w:rsidRPr="002206C0" w:rsidRDefault="00D872DF" w:rsidP="00D872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2206C0">
        <w:rPr>
          <w:rFonts w:ascii="Calibri" w:hAnsi="Calibri" w:cs="Arial"/>
          <w:sz w:val="22"/>
          <w:szCs w:val="22"/>
        </w:rPr>
        <w:t xml:space="preserve">Director/a académico/a del Estudio </w:t>
      </w:r>
    </w:p>
    <w:p w14:paraId="39B71EE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1295537" w14:textId="1A043E87" w:rsidR="002B27B0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FDF8082" w14:textId="2C51CF4C" w:rsidR="00B84B91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598A68CE" w14:textId="77777777" w:rsidR="00B84B91" w:rsidRPr="002C0D35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5679559" w14:textId="77777777" w:rsidR="00B538C0" w:rsidRPr="002C0D35" w:rsidRDefault="00B538C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0D3E167C" w14:textId="77777777" w:rsidR="003625A8" w:rsidRPr="002C0D35" w:rsidRDefault="003625A8" w:rsidP="00376E4E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</w:p>
    <w:p w14:paraId="21F13E48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770E5A1C" w14:textId="7DEEAC76" w:rsidR="00792542" w:rsidRDefault="00792542">
      <w:pPr>
        <w:widowControl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14:paraId="0746474D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7CA3D5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2C0D35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6E069B1F" w:rsidR="00E62671" w:rsidRPr="00E62671" w:rsidRDefault="00827E58" w:rsidP="00E62671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>
              <w:rPr>
                <w:rFonts w:ascii="Calibri" w:hAnsi="Calibri" w:cs="Arial"/>
                <w:b/>
                <w:color w:val="005AAA"/>
                <w:sz w:val="28"/>
              </w:rPr>
              <w:lastRenderedPageBreak/>
              <w:t xml:space="preserve">MEMORIA DEL </w:t>
            </w:r>
            <w:r w:rsidR="00E62671" w:rsidRPr="00E62671">
              <w:rPr>
                <w:rFonts w:ascii="Calibri" w:hAnsi="Calibri" w:cs="Arial"/>
                <w:b/>
                <w:color w:val="005AAA"/>
                <w:sz w:val="28"/>
              </w:rPr>
              <w:t xml:space="preserve">ESTUDIO </w:t>
            </w:r>
            <w:r w:rsidR="000D5E19">
              <w:rPr>
                <w:rFonts w:ascii="Calibri" w:hAnsi="Calibri" w:cs="Arial"/>
                <w:b/>
                <w:color w:val="005AAA"/>
                <w:sz w:val="28"/>
              </w:rPr>
              <w:t>DE FORMACIÓN PERMANENTE</w:t>
            </w:r>
          </w:p>
          <w:p w14:paraId="0218CCC2" w14:textId="212EBD7D" w:rsidR="003C37F1" w:rsidRPr="00135833" w:rsidRDefault="00E62671" w:rsidP="00135833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135833">
              <w:rPr>
                <w:rFonts w:ascii="Calibri" w:hAnsi="Calibri" w:cs="Arial"/>
                <w:b/>
                <w:color w:val="005AAA"/>
                <w:sz w:val="28"/>
              </w:rPr>
              <w:t xml:space="preserve">AÑO ACADÉMICO </w:t>
            </w:r>
            <w:r w:rsidR="00D53D95">
              <w:rPr>
                <w:rFonts w:ascii="Calibri" w:hAnsi="Calibri" w:cs="Arial"/>
                <w:b/>
                <w:color w:val="005AAA"/>
                <w:sz w:val="28"/>
              </w:rPr>
              <w:t>2024-2025</w:t>
            </w:r>
          </w:p>
        </w:tc>
      </w:tr>
    </w:tbl>
    <w:p w14:paraId="52A7D6B9" w14:textId="77777777" w:rsidR="007D64B1" w:rsidRDefault="007D64B1" w:rsidP="00E62671">
      <w:pPr>
        <w:outlineLvl w:val="0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790ACF2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0BE5523D" w14:textId="5DE114A4" w:rsidR="009B2051" w:rsidRPr="002C0D35" w:rsidRDefault="009B2051" w:rsidP="002A760D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A)  PROPONENTE:</w:t>
            </w:r>
            <w:r w:rsidR="002A760D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</w:p>
        </w:tc>
      </w:tr>
      <w:tr w:rsidR="009B2051" w:rsidRPr="002C0D35" w14:paraId="50DE426B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0447C85D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79A6EA4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C5D140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B)  DENOMINACIÓN DEL ESTUDIO:</w:t>
            </w:r>
          </w:p>
        </w:tc>
      </w:tr>
      <w:tr w:rsidR="009B2051" w:rsidRPr="002C0D35" w14:paraId="341A68F7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59D74FBA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8BCEDD6" w14:textId="5865D754" w:rsidR="007D64B1" w:rsidRDefault="007D64B1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"/>
        <w:gridCol w:w="2349"/>
        <w:gridCol w:w="6857"/>
      </w:tblGrid>
      <w:tr w:rsidR="00D9219F" w14:paraId="7ACAF781" w14:textId="77777777" w:rsidTr="00D9219F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005AAA"/>
            <w:vAlign w:val="center"/>
            <w:hideMark/>
          </w:tcPr>
          <w:p w14:paraId="60DF8A56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C)  PROPUESTA:</w:t>
            </w:r>
          </w:p>
        </w:tc>
      </w:tr>
      <w:tr w:rsidR="00D9219F" w14:paraId="4D260DB8" w14:textId="77777777" w:rsidTr="00D9219F">
        <w:trPr>
          <w:trHeight w:val="171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57861024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C1) Tipo de propuesta</w:t>
            </w:r>
          </w:p>
        </w:tc>
      </w:tr>
      <w:tr w:rsidR="00D9219F" w14:paraId="2E7F1AF2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7E9211D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5A82422" w14:textId="490853C9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D9219F" w14:paraId="25AD8021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A0240EE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81CD4C" w14:textId="7E691384" w:rsidR="00D9219F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Renovación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del </w:t>
            </w:r>
            <w:r w:rsidR="00D16A20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sin modificaciones</w:t>
            </w:r>
          </w:p>
        </w:tc>
      </w:tr>
      <w:tr w:rsidR="00D9219F" w14:paraId="73746AB8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D3993A6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E22A10" w14:textId="51C85F02" w:rsidR="00D9219F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Renovación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D16A20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con modificaciones</w:t>
            </w:r>
          </w:p>
        </w:tc>
      </w:tr>
      <w:tr w:rsidR="00D9219F" w14:paraId="06BAEA21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42F1CEA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2E751174" w14:textId="77777777" w:rsidR="00D9219F" w:rsidRDefault="00D9219F">
            <w:pPr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3521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C2B5DD0" w14:textId="77777777" w:rsidR="00D9219F" w:rsidRDefault="00D9219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Último año académico con matriculación de estudiantes:</w:t>
            </w:r>
          </w:p>
        </w:tc>
      </w:tr>
      <w:tr w:rsidR="00D9219F" w14:paraId="6C80B24A" w14:textId="77777777" w:rsidTr="00D9219F">
        <w:trPr>
          <w:trHeight w:val="171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4BB4A73D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C2) Entrada de estudiantes</w:t>
            </w:r>
          </w:p>
        </w:tc>
      </w:tr>
      <w:tr w:rsidR="00D9219F" w14:paraId="5CB5217C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044A6A3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B98878" w14:textId="7C141F41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1º únicamente</w:t>
            </w:r>
          </w:p>
        </w:tc>
      </w:tr>
      <w:tr w:rsidR="00D9219F" w14:paraId="46024B23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BD26D3C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42B572CF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2º y siguientes, con entrada de estudiantes de 1º</w:t>
            </w:r>
          </w:p>
        </w:tc>
      </w:tr>
      <w:tr w:rsidR="00D9219F" w14:paraId="04DF3E7A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10952AF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3DB5DCAA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2º y siguientes, sin entrada de estudiantes de 1º</w:t>
            </w:r>
          </w:p>
        </w:tc>
      </w:tr>
      <w:tr w:rsidR="00D9219F" w14:paraId="3DDB4E8C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6C8433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75183CA4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7C7CBCD9" w14:textId="76A26601" w:rsidR="00561F6F" w:rsidRDefault="00561F6F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5"/>
        <w:gridCol w:w="9032"/>
      </w:tblGrid>
      <w:tr w:rsidR="003E1535" w:rsidRPr="002C0D35" w14:paraId="7753373F" w14:textId="77777777" w:rsidTr="00FB52A6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3528BFCF" w14:textId="42865567" w:rsidR="003E1535" w:rsidRPr="002C0D35" w:rsidRDefault="002B4E3C" w:rsidP="00FB52A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</w:t>
            </w:r>
            <w:r w:rsidR="003E1535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TIPOLOGÍA DE LOS ESTUDIOS </w:t>
            </w:r>
            <w:r w:rsidR="003E15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DE FORMACIÓN PERMANENTE </w:t>
            </w:r>
            <w:r w:rsidR="003E1535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(marcar con una X): </w:t>
            </w:r>
          </w:p>
        </w:tc>
      </w:tr>
      <w:tr w:rsidR="00724030" w:rsidRPr="002C0D35" w14:paraId="6FA9B0C7" w14:textId="77777777" w:rsidTr="00227E34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2E3FE90" w14:textId="39C5D98B" w:rsidR="00724030" w:rsidRPr="002C0D35" w:rsidRDefault="00724030" w:rsidP="00227E34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1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  <w:r w:rsidRPr="000D5E19">
              <w:rPr>
                <w:rFonts w:ascii="Calibri" w:hAnsi="Calibri"/>
                <w:b/>
                <w:sz w:val="22"/>
              </w:rPr>
              <w:t xml:space="preserve"> </w:t>
            </w:r>
            <w:r w:rsidRPr="0072403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 requisitos de acceso</w:t>
            </w:r>
          </w:p>
        </w:tc>
      </w:tr>
      <w:tr w:rsidR="00724030" w:rsidRPr="002C0D35" w14:paraId="114DF9AC" w14:textId="77777777" w:rsidTr="00724030">
        <w:trPr>
          <w:trHeight w:val="420"/>
          <w:jc w:val="center"/>
        </w:trPr>
        <w:tc>
          <w:tcPr>
            <w:tcW w:w="362" w:type="pct"/>
            <w:vAlign w:val="center"/>
          </w:tcPr>
          <w:p w14:paraId="4B6A19F5" w14:textId="77777777" w:rsidR="00724030" w:rsidRPr="000D5E19" w:rsidRDefault="00724030" w:rsidP="00FB52A6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51003DC1" w14:textId="6BC8864A" w:rsidR="00724030" w:rsidRPr="00724030" w:rsidRDefault="004D28D0" w:rsidP="00FB52A6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Diploma de </w:t>
            </w:r>
            <w:r w:rsidR="00724030" w:rsidRPr="000D5E1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Especialización (30-59 créditos)</w:t>
            </w:r>
          </w:p>
        </w:tc>
      </w:tr>
      <w:tr w:rsidR="00724030" w:rsidRPr="002C0D35" w14:paraId="0870DDAC" w14:textId="77777777" w:rsidTr="00724030">
        <w:trPr>
          <w:trHeight w:val="420"/>
          <w:jc w:val="center"/>
        </w:trPr>
        <w:tc>
          <w:tcPr>
            <w:tcW w:w="362" w:type="pct"/>
            <w:vAlign w:val="center"/>
          </w:tcPr>
          <w:p w14:paraId="776FE5D1" w14:textId="77777777" w:rsidR="00724030" w:rsidRPr="00B93B73" w:rsidRDefault="00724030" w:rsidP="00FB52A6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4A1E535C" w14:textId="4411BAE0" w:rsidR="00724030" w:rsidRPr="004D28D0" w:rsidRDefault="004D28D0" w:rsidP="00FB52A6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Diploma de </w:t>
            </w:r>
            <w:r w:rsidR="00724030"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Experto (</w:t>
            </w:r>
            <w:r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="00724030"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-29 créditos)</w:t>
            </w:r>
          </w:p>
        </w:tc>
      </w:tr>
      <w:tr w:rsidR="00724030" w:rsidRPr="002C0D35" w14:paraId="15CC2D7E" w14:textId="77777777" w:rsidTr="00227E34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BEFB3A8" w14:textId="61F1DBFA" w:rsidR="00724030" w:rsidRPr="002C0D35" w:rsidRDefault="00724030" w:rsidP="00227E34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72403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Sin requisitos de acceso</w:t>
            </w:r>
          </w:p>
        </w:tc>
      </w:tr>
      <w:tr w:rsidR="00724030" w:rsidRPr="002C0D35" w14:paraId="21989C81" w14:textId="77777777" w:rsidTr="00227E34">
        <w:trPr>
          <w:trHeight w:val="420"/>
          <w:jc w:val="center"/>
        </w:trPr>
        <w:tc>
          <w:tcPr>
            <w:tcW w:w="362" w:type="pct"/>
            <w:vAlign w:val="center"/>
          </w:tcPr>
          <w:p w14:paraId="6B6049DB" w14:textId="77777777" w:rsidR="00724030" w:rsidRPr="002C0D35" w:rsidRDefault="00724030" w:rsidP="00227E34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38" w:type="pct"/>
            <w:vAlign w:val="center"/>
          </w:tcPr>
          <w:p w14:paraId="67FE4B38" w14:textId="353BF18D" w:rsidR="00724030" w:rsidRPr="00941D34" w:rsidRDefault="00724030" w:rsidP="00724030">
            <w:pPr>
              <w:pStyle w:val="Ttulo8"/>
              <w:tabs>
                <w:tab w:val="clear" w:pos="0"/>
              </w:tabs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Certificado de Formación Permanente (</w:t>
            </w:r>
            <w:r w:rsidR="00941D34"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1</w:t>
            </w:r>
            <w:r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-30 créditos)</w:t>
            </w:r>
          </w:p>
        </w:tc>
      </w:tr>
    </w:tbl>
    <w:p w14:paraId="4F3027C1" w14:textId="77777777" w:rsidR="00561F6F" w:rsidRDefault="00561F6F">
      <w:pPr>
        <w:widowControl/>
        <w:autoSpaceDE/>
        <w:autoSpaceDN/>
        <w:adjustRightInd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p w14:paraId="5EC2EA46" w14:textId="77777777" w:rsidR="00D9219F" w:rsidRPr="002C0D35" w:rsidRDefault="00D9219F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3"/>
        <w:gridCol w:w="2684"/>
        <w:gridCol w:w="576"/>
        <w:gridCol w:w="2668"/>
        <w:gridCol w:w="592"/>
        <w:gridCol w:w="2654"/>
      </w:tblGrid>
      <w:tr w:rsidR="009B2051" w:rsidRPr="002C0D35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12FCFB71" w14:textId="3169B265" w:rsidR="009B2051" w:rsidRPr="002C0D35" w:rsidRDefault="002B4E3C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E</w:t>
            </w:r>
            <w:r w:rsidR="009B2051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</w:t>
            </w:r>
            <w:r w:rsidR="00CE673D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ÁMBITO</w:t>
            </w:r>
            <w:r w:rsidR="009B2051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DE CONOCIMIENTO 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(marcar </w:t>
            </w:r>
            <w:r w:rsidR="00CE673D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una opción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3E1535" w:rsidRPr="002C0D35" w14:paraId="1A365C5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50BEB2E5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EE1CCF0" w14:textId="0F488D1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física y ciencias del deporte</w:t>
            </w:r>
          </w:p>
        </w:tc>
        <w:tc>
          <w:tcPr>
            <w:tcW w:w="296" w:type="pct"/>
            <w:vAlign w:val="center"/>
          </w:tcPr>
          <w:p w14:paraId="777FF38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2AF0BF8" w14:textId="5D86016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 la Tierra</w:t>
            </w:r>
          </w:p>
        </w:tc>
        <w:tc>
          <w:tcPr>
            <w:tcW w:w="304" w:type="pct"/>
            <w:vAlign w:val="center"/>
          </w:tcPr>
          <w:p w14:paraId="106ACEF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112381C7" w14:textId="51A856B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eléctrica, ingeniería electrónica e ingeniería de la telecomunicación</w:t>
            </w:r>
          </w:p>
        </w:tc>
      </w:tr>
      <w:tr w:rsidR="003E1535" w:rsidRPr="002C0D35" w14:paraId="6A02495C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3FDCE2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ADB4A72" w14:textId="6D58548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Arquitectura, construcción, edificación y urbanismo, e ingeniería civil</w:t>
            </w:r>
          </w:p>
        </w:tc>
        <w:tc>
          <w:tcPr>
            <w:tcW w:w="296" w:type="pct"/>
            <w:vAlign w:val="center"/>
          </w:tcPr>
          <w:p w14:paraId="09C3D6C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91432B7" w14:textId="78F0667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Derecho y especialidades jurídicas</w:t>
            </w:r>
          </w:p>
        </w:tc>
        <w:tc>
          <w:tcPr>
            <w:tcW w:w="304" w:type="pct"/>
            <w:vAlign w:val="center"/>
          </w:tcPr>
          <w:p w14:paraId="56EA71D1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3809C61E" w14:textId="42133B57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industrial, ingeniería mecánica, ingeniería automática, ingeniería de la organización industrial e ingeniería de la navegación</w:t>
            </w:r>
          </w:p>
        </w:tc>
      </w:tr>
      <w:tr w:rsidR="003E1535" w:rsidRPr="002C0D35" w14:paraId="4B7B1A71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7DFBED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2DA8F7E0" w14:textId="70AFEEAC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Biología y genética</w:t>
            </w:r>
          </w:p>
        </w:tc>
        <w:tc>
          <w:tcPr>
            <w:tcW w:w="296" w:type="pct"/>
            <w:vAlign w:val="center"/>
          </w:tcPr>
          <w:p w14:paraId="463A27F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01AFAAE" w14:textId="3998D1B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Enfermería</w:t>
            </w:r>
          </w:p>
        </w:tc>
        <w:tc>
          <w:tcPr>
            <w:tcW w:w="304" w:type="pct"/>
            <w:vAlign w:val="center"/>
          </w:tcPr>
          <w:p w14:paraId="660FAC8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74C52DCD" w14:textId="76D84D6C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informática y de sistemas</w:t>
            </w:r>
          </w:p>
        </w:tc>
      </w:tr>
      <w:tr w:rsidR="003E1535" w:rsidRPr="002C0D35" w14:paraId="6CC38BE9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692A608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F84876" w14:textId="286433B2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Bioquímica y biotecnología</w:t>
            </w:r>
          </w:p>
        </w:tc>
        <w:tc>
          <w:tcPr>
            <w:tcW w:w="296" w:type="pct"/>
            <w:vAlign w:val="center"/>
          </w:tcPr>
          <w:p w14:paraId="6A00C29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A36E284" w14:textId="36B1CFD1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Estudios de género y estudios feministas</w:t>
            </w:r>
          </w:p>
        </w:tc>
        <w:tc>
          <w:tcPr>
            <w:tcW w:w="304" w:type="pct"/>
            <w:vAlign w:val="center"/>
          </w:tcPr>
          <w:p w14:paraId="669CC7D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CB23C63" w14:textId="631F19C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química, ingeniería de los materiales e ingeniería del medio natural</w:t>
            </w:r>
          </w:p>
        </w:tc>
      </w:tr>
      <w:tr w:rsidR="003E1535" w:rsidRPr="002C0D35" w14:paraId="0F8CC63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C4E884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BCF5F2A" w14:textId="27200D3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agrarias y tecnología de los alimentos</w:t>
            </w:r>
          </w:p>
        </w:tc>
        <w:tc>
          <w:tcPr>
            <w:tcW w:w="296" w:type="pct"/>
            <w:vAlign w:val="center"/>
          </w:tcPr>
          <w:p w14:paraId="0D82B7D6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D33DAB" w14:textId="5E7E4E3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Farmacia</w:t>
            </w:r>
          </w:p>
        </w:tc>
        <w:tc>
          <w:tcPr>
            <w:tcW w:w="304" w:type="pct"/>
            <w:vAlign w:val="center"/>
          </w:tcPr>
          <w:p w14:paraId="44F1BA6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4DB63B4" w14:textId="3B2BBBC8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Matemáticas y estadística</w:t>
            </w:r>
          </w:p>
        </w:tc>
      </w:tr>
      <w:tr w:rsidR="003E1535" w:rsidRPr="002C0D35" w14:paraId="42D78E1A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CCFDD0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D5F2BA3" w14:textId="13A7600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biomédicas</w:t>
            </w:r>
          </w:p>
        </w:tc>
        <w:tc>
          <w:tcPr>
            <w:tcW w:w="296" w:type="pct"/>
            <w:vAlign w:val="center"/>
          </w:tcPr>
          <w:p w14:paraId="0719DABE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5E96C4A" w14:textId="2E8B137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Filología, estudios clásicos, traducción y lingüística</w:t>
            </w:r>
          </w:p>
        </w:tc>
        <w:tc>
          <w:tcPr>
            <w:tcW w:w="304" w:type="pct"/>
            <w:vAlign w:val="center"/>
          </w:tcPr>
          <w:p w14:paraId="66EC0E6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69BD217" w14:textId="17CFCA1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Medicina y odontología</w:t>
            </w:r>
          </w:p>
        </w:tc>
      </w:tr>
      <w:tr w:rsidR="003E1535" w:rsidRPr="002C0D35" w14:paraId="7E95B7F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41FDFC9E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7D1187B" w14:textId="171CBC9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del comportamiento y psicología</w:t>
            </w:r>
          </w:p>
        </w:tc>
        <w:tc>
          <w:tcPr>
            <w:tcW w:w="296" w:type="pct"/>
            <w:vAlign w:val="center"/>
          </w:tcPr>
          <w:p w14:paraId="3BA513C8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6F4A51D" w14:textId="28763EE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Física y astronomía</w:t>
            </w:r>
          </w:p>
        </w:tc>
        <w:tc>
          <w:tcPr>
            <w:tcW w:w="304" w:type="pct"/>
            <w:vAlign w:val="center"/>
          </w:tcPr>
          <w:p w14:paraId="326F31F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2735BCD" w14:textId="198987F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Periodismo, comunicación, publicidad y relaciones públicas</w:t>
            </w:r>
          </w:p>
        </w:tc>
      </w:tr>
      <w:tr w:rsidR="003E1535" w:rsidRPr="002C0D35" w14:paraId="33292FAB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6EF9E97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047ECE22" w14:textId="447C064F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económicas, administración y dirección de empresas, márquetin, comercio, contabilidad y turismo</w:t>
            </w:r>
          </w:p>
        </w:tc>
        <w:tc>
          <w:tcPr>
            <w:tcW w:w="296" w:type="pct"/>
            <w:vAlign w:val="center"/>
          </w:tcPr>
          <w:p w14:paraId="0FB6958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93A8E5" w14:textId="5B58F89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Fisioterapia, podología, nutrición y dietética, terapia ocupacional, óptica y optometría y logopedia</w:t>
            </w:r>
          </w:p>
        </w:tc>
        <w:tc>
          <w:tcPr>
            <w:tcW w:w="304" w:type="pct"/>
            <w:vAlign w:val="center"/>
          </w:tcPr>
          <w:p w14:paraId="3DC34A42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50BE64AD" w14:textId="4C30CE0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</w:tr>
      <w:tr w:rsidR="003E1535" w:rsidRPr="002C0D35" w14:paraId="50224272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15D441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0A8AA9" w14:textId="650ADE8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 la educación</w:t>
            </w:r>
          </w:p>
        </w:tc>
        <w:tc>
          <w:tcPr>
            <w:tcW w:w="296" w:type="pct"/>
            <w:vAlign w:val="center"/>
          </w:tcPr>
          <w:p w14:paraId="497660D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5D6E0413" w14:textId="7F469C2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 del arte y de la expresión artística, y bellas artes</w:t>
            </w:r>
          </w:p>
        </w:tc>
        <w:tc>
          <w:tcPr>
            <w:tcW w:w="304" w:type="pct"/>
            <w:vAlign w:val="center"/>
          </w:tcPr>
          <w:p w14:paraId="609F434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E167F66" w14:textId="075C4267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Veterinaria</w:t>
            </w:r>
          </w:p>
        </w:tc>
      </w:tr>
      <w:tr w:rsidR="003E1535" w:rsidRPr="002C0D35" w14:paraId="5C8B77B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1F1293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BC766EB" w14:textId="6D0825C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medioambientales y ecología</w:t>
            </w:r>
          </w:p>
        </w:tc>
        <w:tc>
          <w:tcPr>
            <w:tcW w:w="296" w:type="pct"/>
            <w:vAlign w:val="center"/>
          </w:tcPr>
          <w:p w14:paraId="3BC41EE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DE2ACCE" w14:textId="52E1DE22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Historia, arqueología, geografía, filosofía y humanidades</w:t>
            </w:r>
          </w:p>
        </w:tc>
        <w:tc>
          <w:tcPr>
            <w:tcW w:w="304" w:type="pct"/>
            <w:vAlign w:val="center"/>
          </w:tcPr>
          <w:p w14:paraId="2C0C44B6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D5BF9D0" w14:textId="796C1FD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Interdisciplinar</w:t>
            </w:r>
          </w:p>
        </w:tc>
      </w:tr>
      <w:tr w:rsidR="003E1535" w:rsidRPr="002C0D35" w14:paraId="4CA7CEAE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32E9963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1DBF4003" w14:textId="6C9F293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sociales, trabajo social, relaciones laborales y recursos humanos, sociología, ciencia política y relaciones internacionales</w:t>
            </w:r>
          </w:p>
        </w:tc>
        <w:tc>
          <w:tcPr>
            <w:tcW w:w="296" w:type="pct"/>
            <w:vAlign w:val="center"/>
          </w:tcPr>
          <w:p w14:paraId="4D076CC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0E52F9D" w14:textId="3E13A75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Industrias culturales: diseño, animación, cinematografía y producción audiovisual</w:t>
            </w:r>
          </w:p>
        </w:tc>
        <w:tc>
          <w:tcPr>
            <w:tcW w:w="304" w:type="pct"/>
            <w:vAlign w:val="center"/>
          </w:tcPr>
          <w:p w14:paraId="636076A5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D7C17BE" w14:textId="271386FF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</w:tr>
    </w:tbl>
    <w:p w14:paraId="3C810AF3" w14:textId="77777777" w:rsidR="008500CE" w:rsidRDefault="008500CE" w:rsidP="00621776">
      <w:pPr>
        <w:rPr>
          <w:rFonts w:ascii="Calibri" w:hAnsi="Calibri" w:cs="Arial"/>
          <w:sz w:val="24"/>
          <w:szCs w:val="24"/>
          <w:lang w:val="es-ES_tradnl"/>
        </w:rPr>
      </w:pPr>
    </w:p>
    <w:p w14:paraId="4F918352" w14:textId="77777777" w:rsidR="007E76DB" w:rsidRDefault="007E76DB" w:rsidP="00621776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5283A341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1C67BB28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F)  JUSTIFICACIÓN:</w:t>
            </w:r>
          </w:p>
        </w:tc>
      </w:tr>
    </w:tbl>
    <w:p w14:paraId="1F1AD78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82056B8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CADA2A" w14:textId="25D1DE5C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F1) Justificación del </w:t>
            </w:r>
            <w:r w:rsidR="00394A8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  <w:r w:rsidR="00FF176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Demanda social o p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rofesional a cubrir</w:t>
            </w:r>
          </w:p>
        </w:tc>
      </w:tr>
      <w:tr w:rsidR="009B2051" w:rsidRPr="002C0D35" w14:paraId="58CD5320" w14:textId="77777777" w:rsidTr="00F349AF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BABCC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7FAC5F2" w14:textId="3B73FDA8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2C0D35" w14:paraId="74A092B2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D9913FB" w14:textId="3448729B" w:rsidR="00BB6AD9" w:rsidRPr="002C0D35" w:rsidRDefault="00BB6AD9" w:rsidP="00BB6AD9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F2) Objetivos formativos del </w:t>
            </w:r>
            <w:r w:rsidR="004D28D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</w:t>
            </w:r>
            <w:r w:rsidR="004D28D0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studio</w:t>
            </w:r>
          </w:p>
        </w:tc>
      </w:tr>
      <w:tr w:rsidR="00BB6AD9" w:rsidRPr="002C0D35" w14:paraId="65055689" w14:textId="77777777" w:rsidTr="00BB6AD9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F28A316" w14:textId="77777777" w:rsidR="00BB6AD9" w:rsidRPr="002C0D35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FB75E0E" w14:textId="77777777" w:rsidR="00BB6AD9" w:rsidRDefault="00BB6AD9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05AA1F4" w14:textId="77777777" w:rsidTr="00F349AF">
        <w:trPr>
          <w:trHeight w:val="31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80AC31" w14:textId="7C895072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F3) Competencias a adquirir por el estudiante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lo más completo posible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2C0D35" w14:paraId="4DAC6FB2" w14:textId="77777777" w:rsidTr="00F349AF">
        <w:trPr>
          <w:trHeight w:val="807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003D26D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B45E02B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43FA6081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2B5D006" w14:textId="3161C85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F4) Público al que va dirigido</w:t>
            </w:r>
          </w:p>
        </w:tc>
      </w:tr>
      <w:tr w:rsidR="009B2051" w:rsidRPr="002C0D35" w14:paraId="13B1F19F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755051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8F0A5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50E033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68CCAE8" w14:textId="0F4F775E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F5) Otros aspectos</w:t>
            </w:r>
            <w:r w:rsidRPr="002C0D35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que se quieran destacar</w:t>
            </w:r>
          </w:p>
        </w:tc>
      </w:tr>
      <w:tr w:rsidR="009B2051" w:rsidRPr="002C0D35" w14:paraId="057952CC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3B5EE07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DD5F0F0" w14:textId="77777777" w:rsidR="00B3027D" w:rsidRPr="002C0D35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3027D" w:rsidRPr="002C0D35" w14:paraId="7D2C765B" w14:textId="77777777" w:rsidTr="00454DC7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3891662" w14:textId="656E54CC" w:rsidR="00B3027D" w:rsidRPr="00582A95" w:rsidRDefault="00B3027D" w:rsidP="00311935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F6) Competencias </w:t>
            </w:r>
            <w:r w:rsidR="004D28D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g</w:t>
            </w:r>
            <w:r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enerales </w:t>
            </w:r>
            <w:r w:rsidR="00582A95"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-indicar un mínimo de cinco y máximo de diez </w:t>
            </w:r>
          </w:p>
        </w:tc>
      </w:tr>
      <w:tr w:rsidR="00B3027D" w:rsidRPr="002C0D35" w14:paraId="096202AE" w14:textId="77777777" w:rsidTr="00454DC7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DC56936" w14:textId="77777777" w:rsidR="00B3027D" w:rsidRPr="002C0D35" w:rsidRDefault="00B3027D" w:rsidP="00454DC7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00D7A52" w14:textId="77777777" w:rsidR="00B3027D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p w14:paraId="00F2D832" w14:textId="77777777" w:rsidR="00B3027D" w:rsidRDefault="00B3027D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BB6AD9" w:rsidRPr="002C0D35" w14:paraId="304F6F04" w14:textId="77777777" w:rsidTr="00BB6AD9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62B762A0" w14:textId="77777777" w:rsidR="00BB6AD9" w:rsidRPr="002C0D35" w:rsidRDefault="00BB6AD9" w:rsidP="00BB6AD9">
            <w:pPr>
              <w:suppressAutoHyphens/>
              <w:spacing w:before="80" w:after="80"/>
              <w:ind w:left="448" w:hanging="448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bookmarkStart w:id="0" w:name="_Hlk82175070"/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G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MODALIDAD DE ENSEÑANZA (marcar con una X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solo una opción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BB6AD9" w:rsidRPr="002C0D35" w14:paraId="3A64BC57" w14:textId="77777777" w:rsidTr="00BB6AD9">
        <w:trPr>
          <w:trHeight w:val="225"/>
          <w:jc w:val="center"/>
        </w:trPr>
        <w:tc>
          <w:tcPr>
            <w:tcW w:w="346" w:type="pct"/>
            <w:vAlign w:val="center"/>
          </w:tcPr>
          <w:p w14:paraId="7262AC9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4E840947" w14:textId="3E8DA1A4" w:rsidR="00BB6AD9" w:rsidRPr="002C0D35" w:rsidRDefault="004D34CD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(más del 80% de las sesiones son presenciales)</w:t>
            </w:r>
          </w:p>
        </w:tc>
      </w:tr>
      <w:tr w:rsidR="00BB6AD9" w:rsidRPr="002C0D35" w14:paraId="20AF47BC" w14:textId="77777777" w:rsidTr="00BB6AD9">
        <w:trPr>
          <w:trHeight w:val="225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459A1D63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44663941" w14:textId="408E4D57" w:rsidR="00BB6AD9" w:rsidRPr="002C0D35" w:rsidRDefault="007A2D84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Virtual (al menos el 80% de las sesiones son on</w:t>
            </w:r>
            <w:r w:rsidR="004C706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line o virtuales)</w:t>
            </w:r>
          </w:p>
        </w:tc>
      </w:tr>
      <w:tr w:rsidR="00BB6AD9" w:rsidRPr="002C0D35" w14:paraId="52054912" w14:textId="77777777" w:rsidTr="006725FA">
        <w:trPr>
          <w:trHeight w:val="494"/>
          <w:jc w:val="center"/>
        </w:trPr>
        <w:tc>
          <w:tcPr>
            <w:tcW w:w="346" w:type="pct"/>
            <w:vMerge w:val="restart"/>
            <w:vAlign w:val="center"/>
          </w:tcPr>
          <w:p w14:paraId="7F5FB7F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162128D8" w14:textId="69DEB510" w:rsidR="00BB6AD9" w:rsidRPr="002C0D35" w:rsidRDefault="00F21DC4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Híbrida (combina sesiones presenciales y sesiones virtuales)</w:t>
            </w:r>
          </w:p>
        </w:tc>
        <w:tc>
          <w:tcPr>
            <w:tcW w:w="1701" w:type="pct"/>
            <w:vAlign w:val="center"/>
          </w:tcPr>
          <w:p w14:paraId="117E8CF9" w14:textId="77777777" w:rsidR="000E1175" w:rsidRDefault="000E1175" w:rsidP="004D28D0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n-line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14:paraId="11289D3F" w14:textId="716381FC" w:rsidR="00BB6AD9" w:rsidRPr="002C0D35" w:rsidRDefault="000E1175" w:rsidP="004D28D0">
            <w:pPr>
              <w:pStyle w:val="Ttulo8"/>
              <w:spacing w:before="0" w:after="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(entre el 40% y el 60%)</w:t>
            </w:r>
          </w:p>
        </w:tc>
        <w:tc>
          <w:tcPr>
            <w:tcW w:w="607" w:type="pct"/>
            <w:vAlign w:val="center"/>
          </w:tcPr>
          <w:p w14:paraId="5E2524E5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6B784BE0" w14:textId="77777777" w:rsidTr="006725FA">
        <w:trPr>
          <w:trHeight w:val="494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2FD11640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034F5F8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70FB1EE" w14:textId="77777777" w:rsidR="00BB6AD9" w:rsidRPr="002C0D35" w:rsidRDefault="00BB6AD9" w:rsidP="004D28D0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5029B7AD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bookmarkEnd w:id="0"/>
    </w:tbl>
    <w:p w14:paraId="54989F2E" w14:textId="77777777" w:rsidR="00766399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9B2051" w:rsidRPr="002C0D35" w14:paraId="1C323372" w14:textId="77777777" w:rsidTr="004C66F8">
        <w:trPr>
          <w:trHeight w:val="390"/>
        </w:trPr>
        <w:tc>
          <w:tcPr>
            <w:tcW w:w="5000" w:type="pct"/>
            <w:gridSpan w:val="3"/>
            <w:shd w:val="clear" w:color="auto" w:fill="005AAA"/>
          </w:tcPr>
          <w:p w14:paraId="7E1F9208" w14:textId="51834E9E" w:rsidR="009B2051" w:rsidRPr="002C0D35" w:rsidRDefault="009B205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H)   DIRECCIÓN DEL ESTUDIO:</w:t>
            </w:r>
          </w:p>
        </w:tc>
      </w:tr>
      <w:tr w:rsidR="009B2051" w:rsidRPr="002C0D35" w14:paraId="0412B6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4CEC5DA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22D297B5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582E31EE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CFA905C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3810FB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94571D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9B2051" w:rsidRPr="002C0D35" w14:paraId="70B7AE8D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7F3E60F5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71A8D9E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33171459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1B0545A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4A0E7B8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BE674A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1E3561" w:rsidRPr="002C0D35" w14:paraId="15C781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17746BB5" w14:textId="77777777" w:rsidR="001E3561" w:rsidRPr="002C0D35" w:rsidRDefault="001E3561" w:rsidP="001E3561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6854BC45" w14:textId="77777777" w:rsidR="001E3561" w:rsidRPr="002C0D35" w:rsidRDefault="001E3561" w:rsidP="00432C43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3561" w:rsidRPr="002C0D35" w14:paraId="2B494F2A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21CA798D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FA5C9EC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46404950" w14:textId="77777777" w:rsidR="001E3561" w:rsidRPr="002C0D35" w:rsidRDefault="001E3561" w:rsidP="00432C43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</w:tbl>
    <w:p w14:paraId="366ED493" w14:textId="77777777" w:rsidR="009B2051" w:rsidRPr="002C0D35" w:rsidRDefault="009B2051" w:rsidP="009B205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1203CA4" w14:textId="77777777" w:rsidTr="00F349AF">
        <w:trPr>
          <w:trHeight w:val="442"/>
          <w:jc w:val="center"/>
        </w:trPr>
        <w:tc>
          <w:tcPr>
            <w:tcW w:w="5000" w:type="pct"/>
            <w:shd w:val="clear" w:color="auto" w:fill="005AAA"/>
          </w:tcPr>
          <w:p w14:paraId="54DDEED5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MEDIOS MATERIALES Y RECURSOS HUMANOS:</w:t>
            </w:r>
          </w:p>
        </w:tc>
      </w:tr>
    </w:tbl>
    <w:p w14:paraId="2CC3428F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7E4178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DD3FC4" w14:textId="695A7C41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I1)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Medios </w:t>
            </w:r>
            <w:r w:rsidR="004D28D0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m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ateriales (aulas, laboratorios, equipos y otro material):</w:t>
            </w:r>
          </w:p>
        </w:tc>
      </w:tr>
      <w:tr w:rsidR="009B2051" w:rsidRPr="002C0D35" w14:paraId="4B56DF12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4682B6E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B36D37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3505FFC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5BA187" w14:textId="79E9D36E" w:rsidR="009B2051" w:rsidRPr="002C0D35" w:rsidRDefault="009B2051" w:rsidP="00E1022D">
            <w:pPr>
              <w:suppressAutoHyphens/>
              <w:spacing w:before="80" w:after="80"/>
              <w:ind w:left="447" w:hanging="283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</w:t>
            </w:r>
            <w:r w:rsidR="0043641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 (indique dirección, teléfono y correo electrónico)</w:t>
            </w:r>
            <w:r w:rsidR="00FB3A4F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, además del/de la director/a académico/a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82B2EB3" w14:textId="77777777" w:rsidTr="00F349AF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3D7EF2E8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Persona de contacto: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4A397624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Dirección: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197614FA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Teléfono: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620F82C0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E-mail: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0817E7FB" w14:textId="77777777" w:rsidR="004F296C" w:rsidRPr="002C0D35" w:rsidRDefault="004F296C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Web: </w:t>
            </w:r>
          </w:p>
        </w:tc>
      </w:tr>
    </w:tbl>
    <w:p w14:paraId="4BAB4A70" w14:textId="77777777" w:rsidR="009B2051" w:rsidRPr="002C0D35" w:rsidRDefault="009B2051" w:rsidP="009B2051">
      <w:pPr>
        <w:rPr>
          <w:rFonts w:ascii="Calibri" w:hAnsi="Calibri" w:cs="Arial"/>
          <w:b/>
          <w:color w:val="005AAA"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CD0C36" w:rsidRPr="002C0D35" w14:paraId="735A3AD2" w14:textId="77777777" w:rsidTr="00633AB0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5539A7C" w14:textId="1C2A0D06" w:rsidR="00CD0C36" w:rsidRPr="002C0D35" w:rsidRDefault="00CD0C36" w:rsidP="004F097A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</w:t>
            </w:r>
            <w:r w:rsidR="0043641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3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 Dirección de la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página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web donde est</w:t>
            </w:r>
            <w:r w:rsidR="0056092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ará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publicitado el </w:t>
            </w:r>
            <w:r w:rsidR="004D28D0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, distintas a la de la UAH:</w:t>
            </w:r>
          </w:p>
        </w:tc>
      </w:tr>
      <w:tr w:rsidR="00CD0C36" w:rsidRPr="002C0D35" w14:paraId="05F515CD" w14:textId="77777777" w:rsidTr="00633AB0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78F77D5" w14:textId="77777777" w:rsidR="00CD0C36" w:rsidRPr="002C0D35" w:rsidRDefault="00CD0C36" w:rsidP="00633AB0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77777777" w:rsidR="004C66F8" w:rsidRDefault="004C66F8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355A315B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8624EA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60243717" w14:textId="3E903CF5" w:rsidR="009B2051" w:rsidRPr="002C0D35" w:rsidRDefault="009B2051" w:rsidP="0076355A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J)  PROFESORADO: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E718DE8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3219"/>
        <w:gridCol w:w="1979"/>
        <w:gridCol w:w="2105"/>
        <w:gridCol w:w="1369"/>
      </w:tblGrid>
      <w:tr w:rsidR="009B2051" w:rsidRPr="002C0D35" w14:paraId="77BD03DA" w14:textId="77777777" w:rsidTr="00F349AF">
        <w:trPr>
          <w:trHeight w:val="171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5DBA34" w14:textId="3E3739D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J1) De la Universidad de Alcalá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F837F01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949AD6B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653" w:type="pct"/>
            <w:vAlign w:val="center"/>
          </w:tcPr>
          <w:p w14:paraId="0A8EB90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016" w:type="pct"/>
            <w:vAlign w:val="center"/>
          </w:tcPr>
          <w:p w14:paraId="205C8B72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1081" w:type="pct"/>
            <w:vAlign w:val="center"/>
          </w:tcPr>
          <w:p w14:paraId="195E68B6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3" w:type="pct"/>
            <w:vAlign w:val="center"/>
          </w:tcPr>
          <w:p w14:paraId="55E3CEDB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9B2051" w:rsidRPr="002C0D35" w14:paraId="38338644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AEA3775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365E6C1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F66112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69AD4B6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531A360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7FC67C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7C91844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758C0F9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19404EC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60F38D3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2BB95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515F6DE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50911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57E9F95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2376A11" w14:textId="77777777" w:rsidTr="00FF1765">
        <w:trPr>
          <w:trHeight w:val="270"/>
          <w:jc w:val="center"/>
        </w:trPr>
        <w:tc>
          <w:tcPr>
            <w:tcW w:w="54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bottom w:val="single" w:sz="4" w:space="0" w:color="005AAA"/>
            </w:tcBorders>
            <w:vAlign w:val="center"/>
          </w:tcPr>
          <w:p w14:paraId="1B289A8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bottom w:val="single" w:sz="4" w:space="0" w:color="005AAA"/>
            </w:tcBorders>
            <w:vAlign w:val="center"/>
          </w:tcPr>
          <w:p w14:paraId="7FBCD04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bottom w:val="single" w:sz="4" w:space="0" w:color="005AAA"/>
            </w:tcBorders>
            <w:vAlign w:val="center"/>
          </w:tcPr>
          <w:p w14:paraId="098E5C0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356E44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7D5123AD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ECF9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vAlign w:val="center"/>
          </w:tcPr>
          <w:p w14:paraId="581D15A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left w:val="nil"/>
              <w:bottom w:val="nil"/>
              <w:right w:val="nil"/>
            </w:tcBorders>
            <w:vAlign w:val="center"/>
          </w:tcPr>
          <w:p w14:paraId="6ED3FB1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left w:val="nil"/>
              <w:bottom w:val="nil"/>
            </w:tcBorders>
            <w:vAlign w:val="center"/>
          </w:tcPr>
          <w:p w14:paraId="555468E9" w14:textId="77777777" w:rsidR="009B2051" w:rsidRPr="002C0D35" w:rsidRDefault="00FF1765" w:rsidP="00FF1765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3" w:type="pct"/>
            <w:vAlign w:val="center"/>
          </w:tcPr>
          <w:p w14:paraId="22499E7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D2ABFE" w14:textId="77777777" w:rsidR="009B2051" w:rsidRPr="002C0D35" w:rsidRDefault="009B2051" w:rsidP="009B2051">
      <w:pPr>
        <w:pStyle w:val="Textodenotaalfinal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785"/>
        <w:gridCol w:w="808"/>
        <w:gridCol w:w="1170"/>
        <w:gridCol w:w="352"/>
        <w:gridCol w:w="1755"/>
        <w:gridCol w:w="1367"/>
      </w:tblGrid>
      <w:tr w:rsidR="009B2051" w:rsidRPr="002C0D35" w14:paraId="5A32AC5C" w14:textId="77777777" w:rsidTr="00F349AF">
        <w:trPr>
          <w:trHeight w:val="171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91D0AC3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J2) De otras Universidades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25B076C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650B373C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250" w:type="pct"/>
            <w:vAlign w:val="center"/>
          </w:tcPr>
          <w:p w14:paraId="7A52F5A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18" w:type="pct"/>
            <w:gridSpan w:val="2"/>
            <w:vAlign w:val="center"/>
          </w:tcPr>
          <w:p w14:paraId="5BA5EC7D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782" w:type="pct"/>
            <w:gridSpan w:val="2"/>
            <w:vAlign w:val="center"/>
          </w:tcPr>
          <w:p w14:paraId="076E70DF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901" w:type="pct"/>
            <w:vAlign w:val="center"/>
          </w:tcPr>
          <w:p w14:paraId="32ECDF59" w14:textId="77777777" w:rsidR="009B2051" w:rsidRPr="002C0D35" w:rsidRDefault="009B2051" w:rsidP="00F349AF">
            <w:pPr>
              <w:suppressAutoHyphens/>
              <w:spacing w:before="40" w:after="40"/>
              <w:ind w:right="-143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2" w:type="pct"/>
            <w:vAlign w:val="center"/>
          </w:tcPr>
          <w:p w14:paraId="444125FC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3CA716AE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869A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3A77C7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2211B8A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1CE6A535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575CAC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94D11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17267CD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11DDD7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C6DAC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64C4D4F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E2A260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6201936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71811E4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F99D8D9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D04E25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F6BE64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496EA3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34852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25D5E5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02F86DD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251112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C20C23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FC7B07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1AC9A21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445B42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C0147A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5825EF1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2C098777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0BE4E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5A372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03CCC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gridSpan w:val="2"/>
            <w:tcBorders>
              <w:left w:val="nil"/>
              <w:bottom w:val="nil"/>
            </w:tcBorders>
            <w:vAlign w:val="center"/>
          </w:tcPr>
          <w:p w14:paraId="2ED4E6A9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38A1A37B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77777777" w:rsidR="0007274A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2586"/>
        <w:gridCol w:w="633"/>
        <w:gridCol w:w="1042"/>
        <w:gridCol w:w="937"/>
        <w:gridCol w:w="2107"/>
        <w:gridCol w:w="1367"/>
      </w:tblGrid>
      <w:tr w:rsidR="009B2051" w:rsidRPr="002C0D35" w14:paraId="68BD8235" w14:textId="77777777" w:rsidTr="009B2051">
        <w:trPr>
          <w:trHeight w:val="17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F089EB6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J3) Otro Profesorado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2D67A573" w14:textId="77777777" w:rsidTr="009B2051">
        <w:trPr>
          <w:cantSplit/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92024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328" w:type="pct"/>
            <w:vAlign w:val="center"/>
          </w:tcPr>
          <w:p w14:paraId="2F92ECB5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60" w:type="pct"/>
            <w:gridSpan w:val="2"/>
            <w:vAlign w:val="center"/>
          </w:tcPr>
          <w:p w14:paraId="328F974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1563" w:type="pct"/>
            <w:gridSpan w:val="2"/>
            <w:vAlign w:val="center"/>
          </w:tcPr>
          <w:p w14:paraId="49AA2E4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Situación profesional y experiencia</w:t>
            </w:r>
          </w:p>
        </w:tc>
        <w:tc>
          <w:tcPr>
            <w:tcW w:w="702" w:type="pct"/>
            <w:vAlign w:val="center"/>
          </w:tcPr>
          <w:p w14:paraId="20BDD38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5236138E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C42FF5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314AD99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1F8B459D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3CFA48E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8CB16C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0025EE3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F99160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EF037B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5096EB8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D792A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12127D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B01A1DA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35FF070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13BC7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F55682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A8A88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3FA07D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BCD8BC9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58AAD9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D63EB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6D3C9A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F47FE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6DA9D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5120C0E8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788B31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80A34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05AC45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tcBorders>
              <w:left w:val="nil"/>
              <w:bottom w:val="nil"/>
            </w:tcBorders>
            <w:vAlign w:val="center"/>
          </w:tcPr>
          <w:p w14:paraId="34AEB11A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2CCD0AB6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95677C" w14:textId="77777777" w:rsidR="00D4452B" w:rsidRPr="002C0D35" w:rsidRDefault="00D4452B">
      <w:pPr>
        <w:rPr>
          <w:rFonts w:ascii="Calibri" w:hAnsi="Calibri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8378"/>
        <w:gridCol w:w="1357"/>
      </w:tblGrid>
      <w:tr w:rsidR="00F14DBF" w:rsidRPr="002C0D35" w14:paraId="5E73536C" w14:textId="77777777" w:rsidTr="00C84CB0">
        <w:tc>
          <w:tcPr>
            <w:tcW w:w="4303" w:type="pct"/>
            <w:shd w:val="clear" w:color="auto" w:fill="F2F2F2"/>
            <w:vAlign w:val="center"/>
          </w:tcPr>
          <w:p w14:paraId="2EAFECC5" w14:textId="1D76FB46" w:rsidR="00F14DBF" w:rsidRPr="002C0D35" w:rsidRDefault="00F14DBF" w:rsidP="00C84CB0">
            <w:pPr>
              <w:spacing w:before="120" w:after="100" w:afterAutospacing="1"/>
              <w:ind w:left="45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HORAS TOTALES de docencia que se impartirán en el </w:t>
            </w:r>
            <w:r w:rsidR="007C77E8"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97" w:type="pct"/>
            <w:vAlign w:val="center"/>
          </w:tcPr>
          <w:p w14:paraId="2E1B0A9F" w14:textId="77777777" w:rsidR="00F14DBF" w:rsidRPr="002C0D35" w:rsidRDefault="00F14DBF" w:rsidP="00C84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3206" w14:textId="77777777" w:rsidR="00D67C38" w:rsidRPr="002C0D35" w:rsidRDefault="001811EB" w:rsidP="00621776">
      <w:pPr>
        <w:pStyle w:val="Textodenotaalfinal"/>
        <w:rPr>
          <w:rFonts w:ascii="Calibri" w:hAnsi="Calibri"/>
        </w:rPr>
      </w:pPr>
      <w:r w:rsidRPr="002C0D35">
        <w:rPr>
          <w:rFonts w:ascii="Calibri" w:hAnsi="Calibri"/>
        </w:rPr>
        <w:t xml:space="preserve">* </w:t>
      </w:r>
      <w:r w:rsidR="00F14DBF" w:rsidRPr="002C0D35">
        <w:rPr>
          <w:rFonts w:ascii="Calibri" w:hAnsi="Calibri"/>
        </w:rPr>
        <w:t>Hora</w:t>
      </w:r>
      <w:r w:rsidRPr="002C0D35">
        <w:rPr>
          <w:rFonts w:ascii="Calibri" w:hAnsi="Calibri"/>
        </w:rPr>
        <w:t>s</w:t>
      </w:r>
      <w:r w:rsidR="00F14DBF" w:rsidRPr="002C0D35">
        <w:rPr>
          <w:rFonts w:ascii="Calibri" w:hAnsi="Calibri"/>
        </w:rPr>
        <w:t xml:space="preserve"> de </w:t>
      </w:r>
      <w:r w:rsidR="00DD2A42">
        <w:rPr>
          <w:rFonts w:ascii="Calibri" w:hAnsi="Calibri"/>
        </w:rPr>
        <w:t>docencia</w:t>
      </w:r>
      <w:r w:rsidR="00F14DBF" w:rsidRPr="002C0D35">
        <w:rPr>
          <w:rFonts w:ascii="Calibri" w:hAnsi="Calibri"/>
        </w:rPr>
        <w:t>.</w:t>
      </w:r>
    </w:p>
    <w:p w14:paraId="7E0FD735" w14:textId="77777777" w:rsidR="0007274A" w:rsidRDefault="0007274A" w:rsidP="00621776">
      <w:pPr>
        <w:pStyle w:val="Textodenotaalfinal"/>
        <w:rPr>
          <w:rFonts w:ascii="Calibri" w:hAnsi="Calibri"/>
          <w:sz w:val="24"/>
        </w:rPr>
      </w:pPr>
    </w:p>
    <w:p w14:paraId="40C013F3" w14:textId="77777777" w:rsidR="00F14DBF" w:rsidRDefault="0007274A" w:rsidP="00621776">
      <w:pPr>
        <w:pStyle w:val="Textodenotaalfin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9"/>
        <w:gridCol w:w="567"/>
        <w:gridCol w:w="2127"/>
        <w:gridCol w:w="2119"/>
        <w:gridCol w:w="2095"/>
      </w:tblGrid>
      <w:tr w:rsidR="00F14DBF" w:rsidRPr="002C0D35" w14:paraId="1C2DA00E" w14:textId="77777777" w:rsidTr="00F349AF">
        <w:trPr>
          <w:trHeight w:val="332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77777777" w:rsidR="00F14DBF" w:rsidRPr="002C0D35" w:rsidRDefault="00F14DBF" w:rsidP="00F349AF">
            <w:pPr>
              <w:tabs>
                <w:tab w:val="num" w:pos="405"/>
              </w:tabs>
              <w:suppressAutoHyphens/>
              <w:ind w:left="405" w:hanging="36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K)  PRECIOS:</w:t>
            </w:r>
          </w:p>
        </w:tc>
      </w:tr>
      <w:tr w:rsidR="00F14DBF" w:rsidRPr="002C0D35" w14:paraId="323D9A78" w14:textId="77777777" w:rsidTr="00D16A20">
        <w:tblPrEx>
          <w:shd w:val="clear" w:color="auto" w:fill="auto"/>
        </w:tblPrEx>
        <w:trPr>
          <w:trHeight w:val="613"/>
          <w:jc w:val="center"/>
        </w:trPr>
        <w:tc>
          <w:tcPr>
            <w:tcW w:w="1453" w:type="pct"/>
            <w:shd w:val="clear" w:color="auto" w:fill="F2F2F2"/>
            <w:vAlign w:val="center"/>
          </w:tcPr>
          <w:p w14:paraId="1D61FE52" w14:textId="26220EAA" w:rsidR="00F14DBF" w:rsidRPr="002C0D35" w:rsidRDefault="00F14DBF" w:rsidP="00F349AF">
            <w:pPr>
              <w:suppressAutoHyphens/>
              <w:spacing w:before="40" w:after="40"/>
              <w:ind w:left="187"/>
              <w:rPr>
                <w:rFonts w:ascii="Calibri" w:hAnsi="Calibri" w:cs="Arial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K1) Importe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71" w:type="pct"/>
            <w:gridSpan w:val="3"/>
            <w:vAlign w:val="center"/>
          </w:tcPr>
          <w:p w14:paraId="53666355" w14:textId="28D881E4" w:rsidR="00F14DBF" w:rsidRPr="00083278" w:rsidRDefault="00F14DBF" w:rsidP="00F349AF">
            <w:pPr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6" w:type="pct"/>
            <w:vAlign w:val="center"/>
          </w:tcPr>
          <w:p w14:paraId="19FDA207" w14:textId="77777777" w:rsidR="00F14DBF" w:rsidRPr="002C0D35" w:rsidRDefault="00F14DBF" w:rsidP="00F349AF">
            <w:pPr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69F8F4A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05BC2B7" w14:textId="2EABAD4F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K2) Modalidad de pago del importe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Estudio 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(referida al presente año académico):</w:t>
            </w:r>
          </w:p>
          <w:p w14:paraId="5B49A724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339E06EB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2" w:type="pct"/>
            <w:vAlign w:val="center"/>
          </w:tcPr>
          <w:p w14:paraId="507C2A61" w14:textId="08D4F0C1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088" w:type="pct"/>
            <w:vAlign w:val="center"/>
          </w:tcPr>
          <w:p w14:paraId="4672B03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6" w:type="pct"/>
            <w:vAlign w:val="center"/>
          </w:tcPr>
          <w:p w14:paraId="38E00EAB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99D3E37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3248C334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2C757A02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31D6699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2C0D35" w14:paraId="351DCA08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0688996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757335E0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5FE6D247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C84CB0" w14:paraId="425163C4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52DC5F62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B442191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164" w:type="pct"/>
            <w:gridSpan w:val="2"/>
            <w:vAlign w:val="center"/>
          </w:tcPr>
          <w:p w14:paraId="2FC8B841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C84CB0" w14:paraId="0724BAD7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76D1AFD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3FB12C02" w14:textId="77777777" w:rsidR="0072191F" w:rsidRPr="002C0D35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164" w:type="pct"/>
            <w:gridSpan w:val="2"/>
            <w:vAlign w:val="center"/>
          </w:tcPr>
          <w:p w14:paraId="0AF2293D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4C03B3EA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27208DF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26F4127B" w14:textId="77777777" w:rsidR="0072191F" w:rsidRPr="002C0D35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164" w:type="pct"/>
            <w:gridSpan w:val="2"/>
            <w:vAlign w:val="center"/>
          </w:tcPr>
          <w:p w14:paraId="7C75BDEA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7790B3FD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51A063A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26DC05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4" w:type="pct"/>
            <w:gridSpan w:val="2"/>
            <w:vAlign w:val="center"/>
          </w:tcPr>
          <w:p w14:paraId="17782784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6321202E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555E43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>K3) Pago de precios públicos</w:t>
            </w:r>
          </w:p>
        </w:tc>
        <w:tc>
          <w:tcPr>
            <w:tcW w:w="1383" w:type="pct"/>
            <w:gridSpan w:val="2"/>
            <w:vAlign w:val="center"/>
          </w:tcPr>
          <w:p w14:paraId="4B214D87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Concepto:</w:t>
            </w:r>
          </w:p>
        </w:tc>
        <w:tc>
          <w:tcPr>
            <w:tcW w:w="2164" w:type="pct"/>
            <w:gridSpan w:val="2"/>
            <w:vAlign w:val="center"/>
          </w:tcPr>
          <w:p w14:paraId="57A80052" w14:textId="6C24DC40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2C0D35" w14:paraId="0F71792B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8DC6F1D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0B9F5C51" w14:textId="2EF6C833" w:rsidR="00F14DBF" w:rsidRPr="002C0D35" w:rsidRDefault="0015738A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Importe del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E</w:t>
            </w:r>
            <w:r w:rsidR="007C77E8" w:rsidRPr="002C0D35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studio</w:t>
            </w:r>
          </w:p>
        </w:tc>
        <w:tc>
          <w:tcPr>
            <w:tcW w:w="2164" w:type="pct"/>
            <w:gridSpan w:val="2"/>
            <w:vAlign w:val="center"/>
          </w:tcPr>
          <w:p w14:paraId="7BA54C6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0860A42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F422770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77EFABBB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164" w:type="pct"/>
            <w:gridSpan w:val="2"/>
            <w:vAlign w:val="center"/>
          </w:tcPr>
          <w:p w14:paraId="409C200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573FC02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1444BA8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4176962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164" w:type="pct"/>
            <w:gridSpan w:val="2"/>
            <w:vAlign w:val="center"/>
          </w:tcPr>
          <w:p w14:paraId="7132D075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088B1725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D97BAF6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0EC27DE" w14:textId="77777777" w:rsidR="00F14DBF" w:rsidRPr="002C0D35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164" w:type="pct"/>
            <w:gridSpan w:val="2"/>
            <w:vAlign w:val="center"/>
          </w:tcPr>
          <w:p w14:paraId="4EC2217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3D384658" w:rsidR="00BB6AD9" w:rsidRPr="00FA1D47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 xml:space="preserve">*Si el </w:t>
      </w:r>
      <w:r w:rsidR="007C77E8" w:rsidRPr="00FA1D47">
        <w:rPr>
          <w:rFonts w:ascii="Calibri" w:hAnsi="Calibri"/>
          <w:color w:val="000000"/>
          <w:sz w:val="18"/>
          <w:szCs w:val="18"/>
        </w:rPr>
        <w:t xml:space="preserve">Estudio </w:t>
      </w:r>
      <w:r w:rsidRPr="00FA1D47">
        <w:rPr>
          <w:rFonts w:ascii="Calibri" w:hAnsi="Calibri"/>
          <w:color w:val="000000"/>
          <w:sz w:val="18"/>
          <w:szCs w:val="18"/>
        </w:rPr>
        <w:t>no se impartiera, se devolverá al estudiante el importe íntegro de la preinscripción abonada</w:t>
      </w:r>
      <w:r w:rsidR="00724030">
        <w:rPr>
          <w:rFonts w:ascii="Calibri" w:hAnsi="Calibri"/>
          <w:color w:val="000000"/>
          <w:sz w:val="18"/>
          <w:szCs w:val="18"/>
        </w:rPr>
        <w:t xml:space="preserve">, según </w:t>
      </w:r>
      <w:r w:rsidR="007C77E8">
        <w:rPr>
          <w:rFonts w:ascii="Calibri" w:hAnsi="Calibri"/>
          <w:color w:val="000000"/>
          <w:sz w:val="18"/>
          <w:szCs w:val="18"/>
        </w:rPr>
        <w:t>Normativa</w:t>
      </w:r>
      <w:r w:rsidR="00724030">
        <w:rPr>
          <w:rFonts w:ascii="Calibri" w:hAnsi="Calibri"/>
          <w:color w:val="000000"/>
          <w:sz w:val="18"/>
          <w:szCs w:val="18"/>
        </w:rPr>
        <w:t>.</w:t>
      </w:r>
    </w:p>
    <w:p w14:paraId="363A06C4" w14:textId="0B707A83" w:rsidR="00723C61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</w:t>
      </w:r>
      <w:r>
        <w:rPr>
          <w:rFonts w:ascii="Calibri" w:hAnsi="Calibri"/>
          <w:color w:val="000000"/>
          <w:sz w:val="18"/>
          <w:szCs w:val="18"/>
        </w:rPr>
        <w:t>*I</w:t>
      </w:r>
      <w:r w:rsidRPr="00FA1D47">
        <w:rPr>
          <w:rFonts w:ascii="Calibri" w:hAnsi="Calibri"/>
          <w:color w:val="000000"/>
          <w:sz w:val="18"/>
          <w:szCs w:val="18"/>
        </w:rPr>
        <w:t xml:space="preserve">ndicar lo que corresponda: </w:t>
      </w:r>
      <w:r>
        <w:rPr>
          <w:rFonts w:ascii="Calibri" w:hAnsi="Calibri"/>
          <w:color w:val="000000"/>
          <w:sz w:val="18"/>
          <w:szCs w:val="18"/>
        </w:rPr>
        <w:t>estudiante</w:t>
      </w:r>
      <w:r w:rsidRPr="00FA1D47">
        <w:rPr>
          <w:rFonts w:ascii="Calibri" w:hAnsi="Calibri"/>
          <w:color w:val="000000"/>
          <w:sz w:val="18"/>
          <w:szCs w:val="18"/>
        </w:rPr>
        <w:t xml:space="preserve"> o institución</w:t>
      </w:r>
      <w:r w:rsidRPr="00F4788F">
        <w:rPr>
          <w:rFonts w:ascii="Calibri" w:hAnsi="Calibri"/>
          <w:color w:val="000000"/>
          <w:sz w:val="18"/>
          <w:szCs w:val="18"/>
        </w:rPr>
        <w:t>.</w:t>
      </w:r>
    </w:p>
    <w:p w14:paraId="54B36C9B" w14:textId="77777777" w:rsidR="00BB6AD9" w:rsidRPr="002C0D35" w:rsidRDefault="00BB6AD9" w:rsidP="00BB6AD9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23C61" w:rsidRPr="002C0D35" w14:paraId="1FD839B1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B2259B4" w14:textId="28BA0787" w:rsidR="00723C61" w:rsidRPr="002C0D35" w:rsidRDefault="00723C6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L) REQUISITOS ACADÉMICOS Y DOCUMENTACIÓN EXIGIDOS:</w:t>
            </w:r>
            <w:r w:rsidR="008C376C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529F2F9" w14:textId="77777777" w:rsidR="00723C61" w:rsidRPr="002C0D35" w:rsidRDefault="00723C61" w:rsidP="00723C61">
      <w:pPr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41EA1BFF" w14:textId="77777777" w:rsidTr="00F349AF">
        <w:trPr>
          <w:trHeight w:val="64"/>
          <w:jc w:val="center"/>
        </w:trPr>
        <w:tc>
          <w:tcPr>
            <w:tcW w:w="5000" w:type="pct"/>
            <w:gridSpan w:val="2"/>
            <w:vAlign w:val="center"/>
          </w:tcPr>
          <w:p w14:paraId="755B12B8" w14:textId="05C8DC6A" w:rsidR="00723C61" w:rsidRPr="002C0D35" w:rsidRDefault="00723C61" w:rsidP="00044F57">
            <w:pPr>
              <w:tabs>
                <w:tab w:val="left" w:pos="0"/>
              </w:tabs>
              <w:suppressAutoHyphens/>
              <w:spacing w:before="80" w:after="2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L1) </w:t>
            </w:r>
            <w:r w:rsidR="00044F5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Condiciones de formación adicionales, 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demás de los requisitos de acceso</w:t>
            </w:r>
            <w:r w:rsidR="007C77E8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generales indicados en la Normativa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23C61" w:rsidRPr="002C0D35" w14:paraId="476F33E3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4D40E8EB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344CB2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07C95F2A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10266289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2B9ED7CB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35895AAE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53548E9F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6DF044B9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1688738" w14:textId="77777777" w:rsidR="00723C61" w:rsidRPr="002C0D35" w:rsidRDefault="00723C61" w:rsidP="00723C6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2C0D35"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  <w:t>RIO: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0EA17DDA" w14:textId="77777777" w:rsidTr="00F349AF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52187085" w14:textId="38C9FA35" w:rsidR="00723C61" w:rsidRPr="002C0D35" w:rsidRDefault="00723C61" w:rsidP="0076355A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L2) 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ocumentación adicional para presentar por el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x):</w:t>
            </w:r>
          </w:p>
        </w:tc>
      </w:tr>
      <w:tr w:rsidR="00723C61" w:rsidRPr="002C0D35" w14:paraId="28D3A3CB" w14:textId="77777777" w:rsidTr="00F349AF">
        <w:trPr>
          <w:trHeight w:val="414"/>
          <w:jc w:val="center"/>
        </w:trPr>
        <w:tc>
          <w:tcPr>
            <w:tcW w:w="437" w:type="pct"/>
            <w:vAlign w:val="center"/>
          </w:tcPr>
          <w:p w14:paraId="6465DE5F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310DBF9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2C0D35" w14:paraId="22294FE5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5A3F6F65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A16EED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2C0D35" w14:paraId="07467458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25EAB6D8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8754E37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723C61" w:rsidRPr="002C0D35" w14:paraId="7B5EB257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34E9F7B6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0ED0CD3F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ECA63E" w14:textId="77777777" w:rsidR="009B2051" w:rsidRPr="002C0D35" w:rsidRDefault="009B2051" w:rsidP="009B205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9D36FF" w:rsidRPr="002C0D35" w14:paraId="551B6F02" w14:textId="77777777" w:rsidTr="005C1240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63B2956D" w14:textId="2DA7FD24" w:rsidR="009D36FF" w:rsidRPr="002C0D35" w:rsidRDefault="009D36FF" w:rsidP="009D36FF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L3) Grupo específico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 al que se dirige 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9D36FF" w:rsidRPr="002C0D35" w14:paraId="247D2085" w14:textId="77777777" w:rsidTr="005C1240">
        <w:trPr>
          <w:trHeight w:val="414"/>
          <w:jc w:val="center"/>
        </w:trPr>
        <w:tc>
          <w:tcPr>
            <w:tcW w:w="437" w:type="pct"/>
            <w:vAlign w:val="center"/>
          </w:tcPr>
          <w:p w14:paraId="187E7599" w14:textId="77777777" w:rsidR="009D36FF" w:rsidRPr="002C0D35" w:rsidRDefault="009D36FF" w:rsidP="005C1240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6722834" w14:textId="77777777" w:rsidR="009D36FF" w:rsidRPr="002C0D35" w:rsidRDefault="009D36FF" w:rsidP="005C1240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F5548AF" w14:textId="77777777" w:rsidR="0007274A" w:rsidRDefault="0007274A">
      <w:pPr>
        <w:rPr>
          <w:rFonts w:ascii="Calibri" w:hAnsi="Calibri"/>
        </w:rPr>
      </w:pPr>
    </w:p>
    <w:p w14:paraId="35D24E85" w14:textId="77777777" w:rsidR="004F296C" w:rsidRPr="002C0D35" w:rsidRDefault="0007274A">
      <w:pPr>
        <w:rPr>
          <w:rFonts w:ascii="Calibri" w:hAnsi="Calibri"/>
        </w:rPr>
      </w:pPr>
      <w:bookmarkStart w:id="1" w:name="_Hlk82167694"/>
      <w:r>
        <w:rPr>
          <w:rFonts w:ascii="Calibri" w:hAnsi="Calibri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C01AEF7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01B225A" w14:textId="77777777" w:rsidR="009B2051" w:rsidRPr="002C0D35" w:rsidRDefault="009B2051" w:rsidP="0004233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M)  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RECOGIDA DE DOCUMENTACIÓN/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PREINSCRIPCIÓN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Y </w:t>
            </w:r>
            <w:r w:rsidR="00E326EE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MATRÍCULA/</w:t>
            </w:r>
            <w:r w:rsidR="00FF176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MPARTICIÓN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7A1EC28" w14:textId="77777777" w:rsidR="009B2051" w:rsidRPr="002C0D35" w:rsidRDefault="009B2051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4146"/>
        <w:gridCol w:w="4885"/>
      </w:tblGrid>
      <w:tr w:rsidR="00DB64A6" w:rsidRPr="002C0D35" w14:paraId="0BC92205" w14:textId="77777777" w:rsidTr="00DB64A6">
        <w:trPr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59ED9DBC" w14:textId="4F955AC8" w:rsidR="00DB64A6" w:rsidRPr="002C0D35" w:rsidRDefault="00DB64A6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Recogida de la documentación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EA529E" w:rsidRPr="002C0D35" w14:paraId="707AE931" w14:textId="77777777" w:rsidTr="00311935">
        <w:trPr>
          <w:cantSplit/>
          <w:trHeight w:val="1363"/>
        </w:trPr>
        <w:tc>
          <w:tcPr>
            <w:tcW w:w="345" w:type="pct"/>
            <w:shd w:val="clear" w:color="auto" w:fill="FFFFFF"/>
            <w:vAlign w:val="center"/>
          </w:tcPr>
          <w:p w14:paraId="3E2AE2CC" w14:textId="77777777" w:rsidR="00EA529E" w:rsidRPr="002C0D35" w:rsidRDefault="00EA529E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0E4B82CE" w14:textId="77777777" w:rsidR="00EA529E" w:rsidRPr="00FF4A89" w:rsidRDefault="001D2820" w:rsidP="002B2E05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518" w:type="pct"/>
            <w:shd w:val="clear" w:color="auto" w:fill="FFFFFF"/>
            <w:vAlign w:val="center"/>
          </w:tcPr>
          <w:p w14:paraId="01E5D263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E-mail: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1" w:history="1">
              <w:r w:rsidRPr="00C8587E">
                <w:rPr>
                  <w:rFonts w:ascii="Calibri" w:hAnsi="Calibri" w:cs="Arial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13F11F99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: 91 885 </w:t>
            </w:r>
            <w:r w:rsidR="00391B12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4300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  </w:t>
            </w: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Fax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2C0D35" w14:paraId="2057886C" w14:textId="77777777" w:rsidTr="00311935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365102EC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5CE9F6F7" w14:textId="44B3B693" w:rsidR="001D2820" w:rsidRDefault="001D2820" w:rsidP="00F818D8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UAH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vMerge w:val="restart"/>
            <w:shd w:val="clear" w:color="auto" w:fill="FFFFFF"/>
            <w:vAlign w:val="center"/>
          </w:tcPr>
          <w:p w14:paraId="16B45CC4" w14:textId="7E494775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16281ABA" w14:textId="77777777" w:rsidTr="00311935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59195A12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3CA13F47" w14:textId="25DE6A2E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vMerge/>
            <w:shd w:val="clear" w:color="auto" w:fill="FFFFFF"/>
            <w:vAlign w:val="center"/>
          </w:tcPr>
          <w:p w14:paraId="11055F5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2C0D35" w14:paraId="7FFC1FB1" w14:textId="77777777" w:rsidTr="00311935">
        <w:trPr>
          <w:cantSplit/>
          <w:trHeight w:val="1401"/>
        </w:trPr>
        <w:tc>
          <w:tcPr>
            <w:tcW w:w="345" w:type="pct"/>
            <w:shd w:val="clear" w:color="auto" w:fill="FFFFFF"/>
            <w:vAlign w:val="center"/>
          </w:tcPr>
          <w:p w14:paraId="1B95FDEE" w14:textId="77777777" w:rsidR="00DB64A6" w:rsidRPr="002C0D35" w:rsidRDefault="00DB64A6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643B5B51" w14:textId="77777777" w:rsidR="00DB64A6" w:rsidRPr="00FF4A89" w:rsidRDefault="00F243DA" w:rsidP="004B2A23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shd w:val="clear" w:color="auto" w:fill="FFFFFF"/>
            <w:vAlign w:val="center"/>
          </w:tcPr>
          <w:p w14:paraId="542B13AF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2C0D35" w14:paraId="1257C4F3" w14:textId="77777777" w:rsidTr="00311935">
        <w:trPr>
          <w:cantSplit/>
          <w:trHeight w:val="567"/>
        </w:trPr>
        <w:tc>
          <w:tcPr>
            <w:tcW w:w="345" w:type="pct"/>
            <w:vAlign w:val="center"/>
          </w:tcPr>
          <w:p w14:paraId="0658CA2E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vAlign w:val="center"/>
          </w:tcPr>
          <w:p w14:paraId="17510A60" w14:textId="33CAACB4" w:rsidR="001D2820" w:rsidRPr="00FF4A89" w:rsidRDefault="007C77E8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Otros, </w:t>
            </w:r>
            <w:r w:rsidR="001D2820"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</w:t>
            </w:r>
            <w:r w:rsid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="001D2820"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MP</w:t>
            </w:r>
          </w:p>
        </w:tc>
        <w:tc>
          <w:tcPr>
            <w:tcW w:w="2518" w:type="pct"/>
            <w:vAlign w:val="center"/>
          </w:tcPr>
          <w:p w14:paraId="1B07B92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</w:p>
        </w:tc>
      </w:tr>
    </w:tbl>
    <w:p w14:paraId="4C2B4A56" w14:textId="77777777" w:rsidR="006905BB" w:rsidRDefault="006905BB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244"/>
        <w:gridCol w:w="7787"/>
      </w:tblGrid>
      <w:tr w:rsidR="001D2820" w:rsidRPr="002C0D35" w14:paraId="3DF7473C" w14:textId="77777777" w:rsidTr="00672F91">
        <w:trPr>
          <w:trHeight w:val="394"/>
        </w:trPr>
        <w:tc>
          <w:tcPr>
            <w:tcW w:w="5000" w:type="pct"/>
            <w:gridSpan w:val="3"/>
            <w:shd w:val="clear" w:color="auto" w:fill="F2F2F2"/>
          </w:tcPr>
          <w:p w14:paraId="33CF9797" w14:textId="77777777" w:rsidR="001D2820" w:rsidRPr="002C0D35" w:rsidRDefault="001D2820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</w:t>
            </w:r>
            <w:r w:rsidR="0004233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en la aplicación de la UAH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672F91" w:rsidRPr="002C0D35" w14:paraId="442280F1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5274984C" w14:textId="77777777" w:rsidR="00672F91" w:rsidRPr="002C0D35" w:rsidRDefault="00672F91" w:rsidP="00672F91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2"/>
            <w:shd w:val="clear" w:color="auto" w:fill="FFFFFF"/>
            <w:vAlign w:val="center"/>
          </w:tcPr>
          <w:p w14:paraId="5E036ABB" w14:textId="766729E7" w:rsidR="00672F91" w:rsidRPr="001D2820" w:rsidRDefault="00672F91" w:rsidP="00672F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16F14">
              <w:rPr>
                <w:rFonts w:ascii="Calibri" w:hAnsi="Calibri" w:cs="Arial"/>
                <w:color w:val="000000"/>
                <w:spacing w:val="-2"/>
                <w:sz w:val="21"/>
                <w:szCs w:val="21"/>
                <w:lang w:val="es-ES_tradnl"/>
              </w:rPr>
              <w:t>Alumno en la aplicación UAH, una vez abierta por Secretaría de Alumnos de Posgrado y Estudios Propios</w:t>
            </w:r>
          </w:p>
        </w:tc>
      </w:tr>
      <w:tr w:rsidR="001D2820" w:rsidRPr="002C0D35" w14:paraId="06DDA4B9" w14:textId="77777777" w:rsidTr="00672F91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7AB984C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A2891DA" w14:textId="77777777" w:rsidR="001D2820" w:rsidRDefault="001D2820" w:rsidP="001D2820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4" w:type="pct"/>
            <w:shd w:val="clear" w:color="auto" w:fill="FFFFFF"/>
            <w:vAlign w:val="center"/>
          </w:tcPr>
          <w:p w14:paraId="417028E5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26082408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00050449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2"/>
            <w:shd w:val="clear" w:color="auto" w:fill="FFFFFF"/>
            <w:vAlign w:val="center"/>
          </w:tcPr>
          <w:p w14:paraId="5B820509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(Fundación General de la Universidad de Alcalá</w:t>
            </w:r>
            <w:r w:rsid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</w:tbl>
    <w:p w14:paraId="215B0E9D" w14:textId="77777777" w:rsidR="001D2820" w:rsidRPr="002C0D35" w:rsidRDefault="001D2820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4"/>
        <w:gridCol w:w="6995"/>
      </w:tblGrid>
      <w:tr w:rsidR="006905BB" w:rsidRPr="002C0D35" w14:paraId="387F2C4D" w14:textId="77777777" w:rsidTr="00BD169D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</w:tcPr>
          <w:p w14:paraId="3D4C705B" w14:textId="00B47F58" w:rsidR="006905BB" w:rsidRPr="002C0D35" w:rsidRDefault="00C4320E" w:rsidP="00DC4838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 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M3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Impartición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6905BB" w:rsidRPr="002C0D35" w14:paraId="7AEC4A78" w14:textId="77777777" w:rsidTr="007A3F6C">
        <w:trPr>
          <w:trHeight w:val="403"/>
          <w:jc w:val="center"/>
        </w:trPr>
        <w:tc>
          <w:tcPr>
            <w:tcW w:w="1409" w:type="pct"/>
            <w:vAlign w:val="center"/>
          </w:tcPr>
          <w:p w14:paraId="01D34644" w14:textId="77777777" w:rsidR="006905BB" w:rsidRPr="002C0D35" w:rsidRDefault="004C66F8" w:rsidP="00294C50">
            <w:pPr>
              <w:suppressAutoHyphens/>
              <w:spacing w:before="90"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Horario de impartición</w:t>
            </w:r>
          </w:p>
        </w:tc>
        <w:tc>
          <w:tcPr>
            <w:tcW w:w="3591" w:type="pct"/>
            <w:vAlign w:val="center"/>
          </w:tcPr>
          <w:p w14:paraId="213B4C56" w14:textId="77777777" w:rsidR="006905BB" w:rsidRPr="002C0D35" w:rsidRDefault="006905BB" w:rsidP="00294C50">
            <w:pPr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6905BB" w:rsidRPr="002C0D35" w14:paraId="060805A6" w14:textId="77777777" w:rsidTr="007A3F6C">
        <w:trPr>
          <w:trHeight w:val="409"/>
          <w:jc w:val="center"/>
        </w:trPr>
        <w:tc>
          <w:tcPr>
            <w:tcW w:w="1409" w:type="pct"/>
            <w:vAlign w:val="center"/>
          </w:tcPr>
          <w:p w14:paraId="55F1DC85" w14:textId="77777777" w:rsidR="006905BB" w:rsidRPr="002C0D35" w:rsidRDefault="006905BB" w:rsidP="004C66F8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Lugar de impartición</w:t>
            </w:r>
          </w:p>
        </w:tc>
        <w:tc>
          <w:tcPr>
            <w:tcW w:w="3591" w:type="pct"/>
            <w:vAlign w:val="center"/>
          </w:tcPr>
          <w:p w14:paraId="3AA5CF21" w14:textId="77777777" w:rsidR="006905BB" w:rsidRPr="002C0D35" w:rsidRDefault="006905BB" w:rsidP="00294C50">
            <w:pPr>
              <w:pStyle w:val="Textodenotaalfinal"/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CCD70EA" w14:textId="77777777" w:rsidR="006B0E0C" w:rsidRPr="002C0D35" w:rsidRDefault="006B0E0C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"/>
        <w:gridCol w:w="1305"/>
        <w:gridCol w:w="7823"/>
      </w:tblGrid>
      <w:tr w:rsidR="009B2051" w:rsidRPr="002C0D35" w14:paraId="58475831" w14:textId="77777777" w:rsidTr="00F349AF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7071C960" w14:textId="59D2162E" w:rsidR="009B2051" w:rsidRPr="002C0D35" w:rsidRDefault="009B2051" w:rsidP="00014FC5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N)  TÍTULOS:</w:t>
            </w:r>
            <w:r w:rsidR="00953F9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B2051" w:rsidRPr="002C0D35" w14:paraId="165B37A1" w14:textId="77777777" w:rsidTr="00F349AF">
        <w:trPr>
          <w:trHeight w:val="171"/>
          <w:jc w:val="center"/>
        </w:trPr>
        <w:tc>
          <w:tcPr>
            <w:tcW w:w="5000" w:type="pct"/>
            <w:gridSpan w:val="3"/>
            <w:vAlign w:val="center"/>
          </w:tcPr>
          <w:p w14:paraId="440F346E" w14:textId="317D7BC6" w:rsidR="009B2051" w:rsidRPr="002C0D35" w:rsidRDefault="009B2051" w:rsidP="002B0240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Los títulos se 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gestionarán y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entregarán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 por: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(marcar con una X):</w:t>
            </w:r>
          </w:p>
        </w:tc>
      </w:tr>
      <w:tr w:rsidR="009B2051" w:rsidRPr="002C0D35" w14:paraId="6B6F6EB9" w14:textId="77777777" w:rsidTr="00C8587E">
        <w:trPr>
          <w:trHeight w:val="383"/>
          <w:jc w:val="center"/>
        </w:trPr>
        <w:tc>
          <w:tcPr>
            <w:tcW w:w="313" w:type="pct"/>
            <w:vAlign w:val="center"/>
          </w:tcPr>
          <w:p w14:paraId="4471E2E5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601A4900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2C0D35" w14:paraId="6D886B3B" w14:textId="77777777" w:rsidTr="00922D07">
        <w:trPr>
          <w:trHeight w:val="275"/>
          <w:jc w:val="center"/>
        </w:trPr>
        <w:tc>
          <w:tcPr>
            <w:tcW w:w="313" w:type="pct"/>
            <w:vAlign w:val="center"/>
          </w:tcPr>
          <w:p w14:paraId="2CF7945D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0" w:type="pct"/>
            <w:vAlign w:val="center"/>
          </w:tcPr>
          <w:p w14:paraId="31036FA7" w14:textId="77777777" w:rsidR="00875911" w:rsidRPr="002C0D35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Institución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17" w:type="pct"/>
            <w:vAlign w:val="center"/>
          </w:tcPr>
          <w:p w14:paraId="6BDF3886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2C0D35" w14:paraId="0AE85151" w14:textId="77777777" w:rsidTr="00C8587E">
        <w:trPr>
          <w:trHeight w:val="351"/>
          <w:jc w:val="center"/>
        </w:trPr>
        <w:tc>
          <w:tcPr>
            <w:tcW w:w="313" w:type="pct"/>
            <w:vAlign w:val="center"/>
          </w:tcPr>
          <w:p w14:paraId="2586AEB2" w14:textId="77777777" w:rsidR="0037612A" w:rsidRPr="002C0D35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3AE8AAAC" w14:textId="77777777" w:rsidR="0037612A" w:rsidRPr="002C0D35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0A4AFD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2C0D35" w:rsidRDefault="00BB6AD9" w:rsidP="009B2051">
      <w:pPr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B45E132" w14:textId="77777777" w:rsidTr="00BB6AD9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295E21DD" w14:textId="77777777" w:rsidR="009B2051" w:rsidRPr="002C0D35" w:rsidRDefault="009B2051" w:rsidP="00F349AF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ENTIDADES E INSTITUCIONES CON LAS QUE SE PROPONE LA FIRMA DE CONVENIO:</w:t>
            </w:r>
          </w:p>
        </w:tc>
      </w:tr>
      <w:tr w:rsidR="009B2051" w:rsidRPr="002C0D35" w14:paraId="53709C15" w14:textId="77777777" w:rsidTr="00BB6AD9">
        <w:trPr>
          <w:trHeight w:val="567"/>
          <w:jc w:val="center"/>
        </w:trPr>
        <w:tc>
          <w:tcPr>
            <w:tcW w:w="5000" w:type="pct"/>
          </w:tcPr>
          <w:p w14:paraId="62DD00B2" w14:textId="77777777" w:rsidR="009B2051" w:rsidRPr="002C0D35" w:rsidRDefault="009B2051" w:rsidP="00114F10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114F10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colaboración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5AF185AB" w14:textId="77777777" w:rsidTr="00BB6AD9">
        <w:trPr>
          <w:trHeight w:val="567"/>
          <w:jc w:val="center"/>
        </w:trPr>
        <w:tc>
          <w:tcPr>
            <w:tcW w:w="5000" w:type="pct"/>
          </w:tcPr>
          <w:p w14:paraId="2220AF4B" w14:textId="2E1B257B" w:rsidR="009B2051" w:rsidRPr="002C0D35" w:rsidRDefault="009B2051" w:rsidP="006D3759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6D375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aportación</w:t>
            </w:r>
            <w:r w:rsidR="009F5D51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económica</w:t>
            </w:r>
            <w:r w:rsidR="00890FDF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/mecenazgo:</w:t>
            </w:r>
          </w:p>
        </w:tc>
      </w:tr>
      <w:bookmarkEnd w:id="1"/>
    </w:tbl>
    <w:p w14:paraId="342AD8E4" w14:textId="0547717F" w:rsidR="007C77E8" w:rsidRDefault="007C77E8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C77E8" w:rsidRPr="002C0D35" w14:paraId="41EABE8B" w14:textId="77777777" w:rsidTr="004A1E2D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6C603554" w14:textId="4FEBD8C4" w:rsidR="007C77E8" w:rsidRPr="002C0D35" w:rsidRDefault="007C77E8" w:rsidP="0045477A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P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ENTIDADES E INSTITUCIONES </w:t>
            </w:r>
            <w:r w:rsidRPr="007C77E8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QUE AVALAN EL ESTUDIO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7C77E8" w:rsidRPr="002C0D35" w14:paraId="465AA8F3" w14:textId="77777777" w:rsidTr="004A1E2D">
        <w:trPr>
          <w:trHeight w:val="567"/>
          <w:jc w:val="center"/>
        </w:trPr>
        <w:tc>
          <w:tcPr>
            <w:tcW w:w="5000" w:type="pct"/>
          </w:tcPr>
          <w:p w14:paraId="659CAB0B" w14:textId="2F890EBD" w:rsidR="007C77E8" w:rsidRPr="002C0D35" w:rsidRDefault="007C77E8" w:rsidP="0045477A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42176A" w14:textId="77777777" w:rsidR="007A3F6C" w:rsidRDefault="007A3F6C"/>
    <w:tbl>
      <w:tblPr>
        <w:tblW w:w="48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86"/>
        <w:gridCol w:w="1264"/>
        <w:gridCol w:w="238"/>
        <w:gridCol w:w="842"/>
        <w:gridCol w:w="341"/>
        <w:gridCol w:w="1421"/>
        <w:gridCol w:w="1402"/>
        <w:gridCol w:w="1460"/>
      </w:tblGrid>
      <w:tr w:rsidR="00252A42" w:rsidRPr="002C0D35" w14:paraId="3515F8BC" w14:textId="77777777" w:rsidTr="007A3F6C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6149F4D1" w:rsidR="00252A42" w:rsidRPr="002C0D35" w:rsidRDefault="007C77E8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Q</w:t>
            </w:r>
            <w:r w:rsidR="00252A42" w:rsidRPr="002C0D35">
              <w:rPr>
                <w:rFonts w:ascii="Calibri" w:hAnsi="Calibri"/>
                <w:b/>
                <w:bCs/>
                <w:color w:val="FFFFFF"/>
              </w:rPr>
              <w:t xml:space="preserve">) VIABILIDAD </w:t>
            </w:r>
            <w:r w:rsidR="00FE21D8" w:rsidRPr="002C0D35">
              <w:rPr>
                <w:rFonts w:ascii="Calibri" w:hAnsi="Calibri"/>
                <w:b/>
                <w:bCs/>
                <w:color w:val="FFFFFF"/>
              </w:rPr>
              <w:t>ECONÓMICA:</w:t>
            </w:r>
            <w:r w:rsidR="00252A42" w:rsidRPr="002C0D35"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</w:tr>
      <w:tr w:rsidR="00FB3A4F" w:rsidRPr="007A3F6C" w14:paraId="7B1E79F3" w14:textId="77777777" w:rsidTr="007A3F6C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340FC323" w:rsidR="00A23C0B" w:rsidRPr="007A3F6C" w:rsidRDefault="00FB3A4F" w:rsidP="00A23C0B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Dirección</w:t>
            </w:r>
            <w:r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del Estudio asume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r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la responsabilidad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en lo </w:t>
            </w:r>
            <w:r w:rsidR="00FE6B02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que,</w:t>
            </w:r>
            <w:r w:rsidR="00D13105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a esta dirección afecta, así como de informar al profesorado participante de la necesidad de cumplir esta </w:t>
            </w:r>
            <w:r w:rsidR="00D13105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Ley 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y su </w:t>
            </w:r>
            <w:r w:rsidR="00D13105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Reglamento</w:t>
            </w:r>
            <w:r w:rsidR="00A23C0B" w:rsidRPr="007A3F6C">
              <w:rPr>
                <w:rFonts w:ascii="Calibri" w:hAnsi="Calibri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252A42" w:rsidRPr="002C0D35" w14:paraId="24DF638B" w14:textId="77777777" w:rsidTr="007A3F6C">
        <w:trPr>
          <w:trHeight w:val="283"/>
          <w:jc w:val="center"/>
        </w:trPr>
        <w:tc>
          <w:tcPr>
            <w:tcW w:w="25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2C0D35" w:rsidRDefault="00F70055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252A42" w:rsidRPr="002C0D35">
              <w:rPr>
                <w:rFonts w:ascii="Calibri" w:hAnsi="Calibri"/>
              </w:rPr>
              <w:t>ntidad encargada de gestionar la Viabilidad Económica:</w:t>
            </w:r>
          </w:p>
        </w:tc>
        <w:tc>
          <w:tcPr>
            <w:tcW w:w="244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2C0D35">
              <w:rPr>
                <w:rFonts w:ascii="Calibri" w:hAnsi="Calibri" w:cs="Arial"/>
              </w:rPr>
              <w:t> </w:t>
            </w:r>
          </w:p>
        </w:tc>
      </w:tr>
      <w:tr w:rsidR="00252A42" w:rsidRPr="002C0D35" w14:paraId="792E6029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2C0D35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504097B2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Curso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Créditos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E66D5C4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07B6175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DCFD0A" w14:textId="77777777" w:rsidTr="007A3F6C">
        <w:trPr>
          <w:trHeight w:val="255"/>
          <w:jc w:val="center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80E29D8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2C0D35" w:rsidRDefault="00252A42" w:rsidP="0055015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96ED86C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7E76DB" w:rsidRPr="002C0D35" w14:paraId="7B0BC562" w14:textId="77777777" w:rsidTr="007A3F6C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550157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color w:val="000000"/>
              </w:rPr>
            </w:pPr>
            <w:r w:rsidRPr="00550157">
              <w:rPr>
                <w:rFonts w:ascii="Calibri" w:hAnsi="Calibri"/>
                <w:b/>
                <w:color w:val="000000"/>
              </w:rPr>
              <w:t>PRECIOS PÚBLICOS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550157">
              <w:rPr>
                <w:rFonts w:ascii="Calibri" w:hAnsi="Calibri"/>
              </w:rPr>
              <w:t>Nº</w:t>
            </w:r>
            <w:proofErr w:type="spellEnd"/>
            <w:r w:rsidRPr="00550157">
              <w:rPr>
                <w:rFonts w:ascii="Calibri" w:hAnsi="Calibri"/>
              </w:rPr>
              <w:t xml:space="preserve"> alumnos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0157">
              <w:rPr>
                <w:rFonts w:ascii="Calibri" w:hAnsi="Calibri"/>
                <w:color w:val="000000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0157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905A1BD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matriculación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34D381A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seguro de accidentes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64F587A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6CBB472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B0240" w:rsidRPr="002C0D35" w14:paraId="431AE77C" w14:textId="77777777" w:rsidTr="007A3F6C">
        <w:trPr>
          <w:trHeight w:val="255"/>
          <w:jc w:val="center"/>
        </w:trPr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2C0D35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Becas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2C0D35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2C0D35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45D0C0" w14:textId="77777777" w:rsidTr="007A3F6C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D6CE06B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37E89B3D" w14:textId="77777777" w:rsidTr="007A3F6C">
        <w:trPr>
          <w:trHeight w:val="255"/>
          <w:jc w:val="center"/>
        </w:trPr>
        <w:tc>
          <w:tcPr>
            <w:tcW w:w="1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A0B1D7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7A8E3E62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D0765F9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C264994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0513C743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no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1759A31F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19B7E04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FE7FD96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0190A04F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2C0D35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E86782F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45507D08" w14:textId="77777777" w:rsidTr="007A3F6C">
        <w:trPr>
          <w:trHeight w:val="255"/>
          <w:jc w:val="center"/>
        </w:trPr>
        <w:tc>
          <w:tcPr>
            <w:tcW w:w="19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no UAH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2E51A188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2C0D35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AF129D5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C5BF390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67947EF2" w:rsidR="00252A42" w:rsidRPr="002C0D35" w:rsidRDefault="00252A42" w:rsidP="00FF176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 xml:space="preserve">Evaluación </w:t>
            </w:r>
            <w:r w:rsidR="00345174">
              <w:rPr>
                <w:rFonts w:ascii="Calibri" w:hAnsi="Calibri"/>
                <w:b/>
                <w:bCs/>
              </w:rPr>
              <w:t>Servicio de Calidad</w:t>
            </w:r>
            <w:r w:rsidRPr="002C0D35">
              <w:rPr>
                <w:rFonts w:ascii="Calibri" w:hAnsi="Calibr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68C820B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A0DFFB9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257502" w14:textId="77777777" w:rsidTr="007A3F6C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0D35">
              <w:rPr>
                <w:rFonts w:ascii="Calibri" w:hAnsi="Calibr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3669DEEE" w14:textId="77777777" w:rsidTr="007A3F6C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36C332D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E55811C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5ED91E2B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4365613" w14:textId="77777777" w:rsidTr="007A3F6C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0A8AE799" w14:textId="77777777" w:rsidTr="007A3F6C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2C0D35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</w:t>
            </w:r>
            <w:r w:rsidR="007E76DB">
              <w:rPr>
                <w:rFonts w:ascii="Calibri" w:hAnsi="Calibri"/>
                <w:color w:val="000000"/>
              </w:rPr>
              <w:t>/</w:t>
            </w:r>
            <w:r w:rsidRPr="002C0D35">
              <w:rPr>
                <w:rFonts w:ascii="Calibri" w:hAnsi="Calibr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227533C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matriculación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9155DFF" w14:textId="77777777" w:rsidTr="007A3F6C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seguro de accidentes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231DCFD" w14:textId="77777777" w:rsidTr="007A3F6C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proofErr w:type="gramStart"/>
            <w:r w:rsidRPr="002C0D35">
              <w:rPr>
                <w:rFonts w:ascii="Calibri" w:hAnsi="Calibri"/>
                <w:b/>
                <w:bCs/>
              </w:rPr>
              <w:t>TOTAL</w:t>
            </w:r>
            <w:proofErr w:type="gramEnd"/>
            <w:r w:rsidR="00E10618">
              <w:rPr>
                <w:rFonts w:ascii="Calibri" w:hAnsi="Calibri"/>
                <w:b/>
                <w:bCs/>
              </w:rPr>
              <w:t xml:space="preserve"> GASTOS</w:t>
            </w:r>
            <w:r w:rsidRPr="002C0D35">
              <w:rPr>
                <w:rFonts w:ascii="Calibri" w:hAnsi="Calibr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B90E322" w14:textId="77777777" w:rsidTr="007A3F6C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0,00</w:t>
            </w:r>
          </w:p>
        </w:tc>
      </w:tr>
      <w:tr w:rsidR="00252A42" w:rsidRPr="00FE2331" w14:paraId="7DF6527F" w14:textId="77777777" w:rsidTr="007A3F6C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2A09BC56" w:rsidR="00252A42" w:rsidRPr="00FE2331" w:rsidRDefault="0019018A" w:rsidP="001901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*Esta cantidad no </w:t>
            </w:r>
            <w:r w:rsidR="00FE21D8">
              <w:rPr>
                <w:rFonts w:ascii="Calibri" w:hAnsi="Calibri"/>
                <w:color w:val="000000"/>
                <w:sz w:val="18"/>
              </w:rPr>
              <w:t>incluye el</w:t>
            </w:r>
            <w:r>
              <w:rPr>
                <w:rFonts w:ascii="Calibri" w:hAnsi="Calibri"/>
                <w:color w:val="000000"/>
                <w:sz w:val="18"/>
              </w:rPr>
              <w:t xml:space="preserve"> precio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 por matriculación, </w:t>
            </w:r>
            <w:r>
              <w:rPr>
                <w:rFonts w:ascii="Calibri" w:hAnsi="Calibri"/>
                <w:color w:val="000000"/>
                <w:sz w:val="18"/>
              </w:rPr>
              <w:t xml:space="preserve">el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seguro de accidentes y </w:t>
            </w:r>
            <w:r>
              <w:rPr>
                <w:rFonts w:ascii="Calibri" w:hAnsi="Calibri"/>
                <w:color w:val="000000"/>
                <w:sz w:val="18"/>
              </w:rPr>
              <w:t xml:space="preserve">la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expedición de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>l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 título</w:t>
            </w:r>
            <w:r w:rsidR="00A23C0B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DC7BEDB" w14:textId="0F23D2C7" w:rsidR="0007274A" w:rsidRDefault="003A7DE1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4F4D6A2A" w14:textId="77777777" w:rsidR="00BB6AD9" w:rsidRPr="00FF4A89" w:rsidRDefault="00BB6AD9" w:rsidP="00BB6AD9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4B92A47A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67EEB495" w14:textId="7C4EB504" w:rsidR="00BB6AD9" w:rsidRPr="00FF4A89" w:rsidRDefault="006D0B40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R) </w:t>
            </w:r>
            <w:r w:rsidR="00BB6AD9"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FF4A89" w14:paraId="07A56B97" w14:textId="77777777" w:rsidTr="00B84B91">
        <w:trPr>
          <w:cantSplit/>
          <w:trHeight w:val="5352"/>
        </w:trPr>
        <w:tc>
          <w:tcPr>
            <w:tcW w:w="5000" w:type="pct"/>
          </w:tcPr>
          <w:p w14:paraId="047847D6" w14:textId="77777777" w:rsidR="00BB6AD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674916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DD03ADA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FB991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A1D8C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2FEE5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0BB5524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0209F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A9C33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505D5F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7744A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550BAF9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5EEE0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870E2E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150A9B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DA05C40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E4F457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BCA8D2" w14:textId="4BFFC5AC" w:rsidR="00452DA8" w:rsidRPr="00FF4A89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p w14:paraId="63494175" w14:textId="77777777" w:rsidR="0058733A" w:rsidRDefault="0058733A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1599"/>
        <w:gridCol w:w="1833"/>
        <w:gridCol w:w="1644"/>
      </w:tblGrid>
      <w:tr w:rsidR="0058733A" w:rsidRPr="0058733A" w14:paraId="6906462D" w14:textId="77777777" w:rsidTr="00BD40C4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02F41640" w14:textId="77777777" w:rsidR="0058733A" w:rsidRPr="0058733A" w:rsidRDefault="0058733A" w:rsidP="00BD40C4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bookmarkStart w:id="2" w:name="_Hlk138439671"/>
            <w:r w:rsidRPr="0058733A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S)  OBJETIVOS DE DESARROLLO SOSTENIBLE (marcar solo cuando corresponde)</w:t>
            </w:r>
          </w:p>
        </w:tc>
      </w:tr>
      <w:tr w:rsidR="0058733A" w:rsidRPr="002707E2" w14:paraId="34F12CA2" w14:textId="77777777" w:rsidTr="0058733A">
        <w:tblPrEx>
          <w:shd w:val="clear" w:color="auto" w:fill="auto"/>
        </w:tblPrEx>
        <w:trPr>
          <w:trHeight w:val="43"/>
          <w:jc w:val="center"/>
        </w:trPr>
        <w:tc>
          <w:tcPr>
            <w:tcW w:w="2400" w:type="pct"/>
            <w:shd w:val="clear" w:color="auto" w:fill="F2F2F2"/>
            <w:vAlign w:val="center"/>
          </w:tcPr>
          <w:p w14:paraId="30BF1DA5" w14:textId="77777777" w:rsidR="0058733A" w:rsidRPr="002707E2" w:rsidRDefault="0058733A" w:rsidP="00BD40C4">
            <w:pPr>
              <w:suppressAutoHyphens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801" w:type="pct"/>
            <w:shd w:val="clear" w:color="auto" w:fill="F2F2F2"/>
          </w:tcPr>
          <w:p w14:paraId="2EE0FFA2" w14:textId="77777777" w:rsidR="0058733A" w:rsidRPr="002707E2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Forma parte de los contenidos/objetivos del Programa</w:t>
            </w:r>
          </w:p>
        </w:tc>
        <w:tc>
          <w:tcPr>
            <w:tcW w:w="948" w:type="pct"/>
            <w:shd w:val="clear" w:color="auto" w:fill="F2F2F2"/>
          </w:tcPr>
          <w:p w14:paraId="08BBC8A4" w14:textId="77777777" w:rsidR="0058733A" w:rsidRPr="002707E2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 xml:space="preserve">Está relacionado con los </w:t>
            </w:r>
            <w:r w:rsidRPr="002707E2">
              <w:rPr>
                <w:rFonts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c</w:t>
            </w: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ontenidos/objetivos del Programa</w:t>
            </w:r>
          </w:p>
        </w:tc>
        <w:tc>
          <w:tcPr>
            <w:tcW w:w="852" w:type="pct"/>
            <w:shd w:val="clear" w:color="auto" w:fill="F2F2F2"/>
          </w:tcPr>
          <w:p w14:paraId="270CE670" w14:textId="77777777" w:rsidR="0058733A" w:rsidRPr="002707E2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Se va a trabajar de manera puntual en actividades complementarias</w:t>
            </w:r>
          </w:p>
        </w:tc>
      </w:tr>
      <w:tr w:rsidR="0058733A" w:rsidRPr="002707E2" w14:paraId="0E456EEE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34A0371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1- Poner fin a la pobreza en todas sus formas en todo el mundo.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972CF8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74915BB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7777EB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27C085CD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8BD4D45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2 - Poner fin al hambre, lograr la seguridad alimentaria y la mejora de la nutrición y promover la agricultura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14A1B5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308D40C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4BB7D3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16C8BFBF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FD9BE84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3 - Garantizar una vida sana y promover el bienestar para todos en todas las edades.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F6E894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E948D1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3F69BE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4B87E8B5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E70C466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0DS 4 - Garantizar una educación inclusiva, equitativa y de calidad y promover oportunidades de aprendizaje durante toda la vida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72B57D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4D6BF2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D713842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5EF24DD0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37F75274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5 - Lograr la igualdad entre los géneros y empoderar a todas las mujeres y niñas.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622F8C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6AF569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F9AC13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308252DD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0A01CAD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6 - Garantizar la disponibilidad de agua y su gestión sostenible y el saneamiento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978D2D7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B3D7292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F613D87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0CD6650A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2B1B491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7 - Garantizar el acceso a una energía asequible, segura, sostenible y moderna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668CEB4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DCEB9C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EBA5186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0F258C41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7EEDE91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8 - Fomentar el crecimiento económico sostenido, inclusivo y sostenible, el empleo pleno y productivo, y el trabajo decente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1DD216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B57B6F3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4F126124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75DF3B2A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E825BDA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 xml:space="preserve">ODS 9 - Desarrollar infraestructuras resilientes, promover la industrialización inclusiva y sostenible, y fomentar la innovación.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A0A838D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0658B64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2A16CF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1D314AC4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0FEDB3DF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10 - Reducir la desigualdad en y entre los países.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D1A1DF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DFD8B03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2CAE7F3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02490C42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070E13DA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11 - Lograr que las ciudades y los asentamientos humanos sean inclusivos, seguros, resilientes y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21C531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3AC3202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007475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30D03FCA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767FB2B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12 - Garantizar modalidades de consumo y producción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B1B8D7E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B1008B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12A5A1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5A1FBBBC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02BEAC5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13 - Adoptar medidas urgentes para combatir el cambio climático y sus efectos.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FDA5ED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775E8DA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7172BF3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4EA4F071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0E721236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14 - Conservar y utilizar de forma sostenible los océanos, los mares y los recursos marinos para lograr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9315F3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61E59E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56CEBF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6C32B739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8A9021C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15 - Gestionar sosteniblemente los bosques, luchar contra la desertificación, detener e invertir la degradación de las tierras y detener la pérdida de biodiversidad.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6C2A497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4312C71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D82C0FF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29613493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70ABF593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16 - Promover sociedades justas, pacíficas e inclusivas.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FF8E996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B25E998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87F5EB5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58733A" w:rsidRPr="002707E2" w14:paraId="40A30287" w14:textId="77777777" w:rsidTr="0058733A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12AB7AF" w14:textId="77777777" w:rsidR="0058733A" w:rsidRPr="0058733A" w:rsidRDefault="0058733A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17 - Revitalizar la Alianza Mundial para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ED5649B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B815258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B40D11C" w14:textId="77777777" w:rsidR="0058733A" w:rsidRPr="002707E2" w:rsidRDefault="0058733A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bookmarkEnd w:id="2"/>
    </w:tbl>
    <w:p w14:paraId="1BC60568" w14:textId="01ACF540" w:rsidR="00BB6AD9" w:rsidRDefault="00BB6AD9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7AE626F4" w14:textId="77777777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07274A" w:rsidRPr="00FF4A89" w14:paraId="306B428F" w14:textId="77777777" w:rsidTr="00311935">
        <w:trPr>
          <w:cantSplit/>
          <w:trHeight w:val="497"/>
        </w:trPr>
        <w:tc>
          <w:tcPr>
            <w:tcW w:w="5000" w:type="pct"/>
            <w:shd w:val="clear" w:color="auto" w:fill="005AAA"/>
            <w:vAlign w:val="center"/>
          </w:tcPr>
          <w:p w14:paraId="22F1C6FB" w14:textId="5F53AC8E" w:rsidR="0007274A" w:rsidRPr="00BB6AD9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PLAN DE ESTUDIOS</w:t>
            </w:r>
          </w:p>
        </w:tc>
      </w:tr>
    </w:tbl>
    <w:p w14:paraId="1DE52458" w14:textId="77777777" w:rsidR="00252A42" w:rsidRDefault="00252A42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252A42" w:rsidRPr="00FF4A89" w14:paraId="4E04C772" w14:textId="77777777" w:rsidTr="00311935">
        <w:trPr>
          <w:cantSplit/>
          <w:trHeight w:val="418"/>
        </w:trPr>
        <w:tc>
          <w:tcPr>
            <w:tcW w:w="5000" w:type="pct"/>
            <w:shd w:val="clear" w:color="auto" w:fill="005AAA"/>
            <w:vAlign w:val="center"/>
          </w:tcPr>
          <w:p w14:paraId="7AB006E0" w14:textId="287915E5" w:rsidR="00252A42" w:rsidRPr="00FF4A89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TÍTULO QUE SE OBTIENE:</w:t>
            </w:r>
          </w:p>
        </w:tc>
      </w:tr>
      <w:tr w:rsidR="00252A42" w:rsidRPr="00FF4A89" w14:paraId="43397EC8" w14:textId="77777777" w:rsidTr="00311935">
        <w:trPr>
          <w:trHeight w:val="218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67E9C950" w14:textId="77777777" w:rsidR="004C7063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Diploma de Especialización/Experto en </w:t>
            </w:r>
          </w:p>
          <w:p w14:paraId="5317EDE4" w14:textId="77777777" w:rsidR="004C7063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Certificado de Formación Permanente en</w:t>
            </w:r>
          </w:p>
          <w:p w14:paraId="274CAA99" w14:textId="37E7EA98" w:rsidR="00D16A20" w:rsidRPr="00FF4A89" w:rsidRDefault="00D16A20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C19846" w14:textId="77777777" w:rsidR="00252A42" w:rsidRPr="00FF4A89" w:rsidRDefault="00252A42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FF4A89" w14:paraId="1958CDEB" w14:textId="77777777" w:rsidTr="003B7EC6">
        <w:trPr>
          <w:trHeight w:val="446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77777777" w:rsidR="00252A42" w:rsidRPr="00FF4A89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ESTUDIOS:</w:t>
            </w:r>
          </w:p>
        </w:tc>
      </w:tr>
      <w:tr w:rsidR="003B7EC6" w:rsidRPr="00FF4A89" w14:paraId="63DFC2CC" w14:textId="77777777" w:rsidTr="00BB6AD9">
        <w:trPr>
          <w:trHeight w:val="435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FF4A89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FE2331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FE2331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FE2331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 xml:space="preserve">Prácticas </w:t>
            </w:r>
            <w:r w:rsidR="001800E1"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56342E" w14:textId="365FCBDF" w:rsidR="00BB6AD9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TF</w:t>
            </w:r>
            <w:r w:rsidR="004A1E2D">
              <w:rPr>
                <w:rFonts w:ascii="Calibri" w:hAnsi="Calibri" w:cs="Arial"/>
                <w:spacing w:val="-2"/>
                <w:szCs w:val="22"/>
                <w:lang w:val="es-ES_tradnl"/>
              </w:rPr>
              <w:t>E</w:t>
            </w: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/</w:t>
            </w: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Memoria/</w:t>
            </w:r>
          </w:p>
          <w:p w14:paraId="4B8722FA" w14:textId="5D1CA253" w:rsidR="00252A42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Proyecto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4CBC2BA" w14:textId="77777777" w:rsidR="00252A42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 w:rsidRPr="00DC4838">
              <w:rPr>
                <w:rFonts w:ascii="Calibri" w:hAnsi="Calibri" w:cs="Arial"/>
                <w:spacing w:val="-2"/>
                <w:lang w:val="es-ES_tradnl"/>
              </w:rPr>
              <w:t>Créditos</w:t>
            </w:r>
          </w:p>
          <w:p w14:paraId="1A55AD22" w14:textId="021C05E0" w:rsidR="00BB6AD9" w:rsidRPr="00DC4838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Totales</w:t>
            </w:r>
          </w:p>
        </w:tc>
      </w:tr>
      <w:tr w:rsidR="003B7EC6" w:rsidRPr="00DC4838" w14:paraId="325C05BA" w14:textId="77777777" w:rsidTr="00BB6AD9">
        <w:trPr>
          <w:trHeight w:val="329"/>
        </w:trPr>
        <w:tc>
          <w:tcPr>
            <w:tcW w:w="613" w:type="pct"/>
            <w:vMerge/>
            <w:vAlign w:val="center"/>
          </w:tcPr>
          <w:p w14:paraId="1A40F6F6" w14:textId="77777777" w:rsidR="003658C1" w:rsidRPr="00DC4838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Nª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Nº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FE233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EEBAD15" w14:textId="77777777" w:rsidR="003658C1" w:rsidRPr="00DC4838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</w:tr>
      <w:tr w:rsidR="003B7EC6" w:rsidRPr="00FF4A89" w14:paraId="5F9C7C16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0F5477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1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86902C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22AE84DA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151322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A5DA2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501275E1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C2B56A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A7BB4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EC95E2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2CD3B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8C297A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C41A84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E1A3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3FD67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313E77CE" w14:textId="77777777" w:rsidTr="00BB6AD9">
        <w:trPr>
          <w:trHeight w:val="512"/>
        </w:trPr>
        <w:tc>
          <w:tcPr>
            <w:tcW w:w="613" w:type="pct"/>
            <w:vAlign w:val="center"/>
          </w:tcPr>
          <w:p w14:paraId="6F4127DB" w14:textId="77777777" w:rsidR="003658C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C50C26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Default="00C961B3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FF4A89" w14:paraId="63291FB4" w14:textId="77777777" w:rsidTr="0005667F">
        <w:trPr>
          <w:trHeight w:val="288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77777777" w:rsidR="00C961B3" w:rsidRPr="00FF4A89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252A42" w:rsidRPr="00FF4A89" w14:paraId="3A760252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FF4A89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8445A1" w14:paraId="0CEDE9BA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C43DE27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BE543D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6C86A5B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E2C338E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442A9129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1A4F9CD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FC73C0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300FB2C7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395269FA" w14:textId="77777777" w:rsidTr="0005667F">
        <w:trPr>
          <w:trHeight w:val="39"/>
        </w:trPr>
        <w:tc>
          <w:tcPr>
            <w:tcW w:w="412" w:type="pct"/>
            <w:vAlign w:val="center"/>
          </w:tcPr>
          <w:p w14:paraId="695652FF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D17D55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29B85DD5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77624A3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FF4A89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8445A1" w14:paraId="7ACC4CF5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A682DB9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BC9C234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AB14A7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679E2F82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</w:t>
            </w:r>
            <w:r w:rsidR="007F760B">
              <w:rPr>
                <w:rFonts w:ascii="Calibri" w:hAnsi="Calibri" w:cs="Arial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0CE3E9F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62C03C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7AE71C9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</w:t>
            </w:r>
            <w:r w:rsidR="007F760B">
              <w:rPr>
                <w:rFonts w:ascii="Calibri" w:hAnsi="Calibri" w:cs="Arial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5CC4B973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345121D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426C7C9D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</w:t>
            </w:r>
            <w:r w:rsidR="007F760B">
              <w:rPr>
                <w:rFonts w:ascii="Calibri" w:hAnsi="Calibri" w:cs="Arial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B1FA8B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8445A1" w14:paraId="51BB318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897214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146A0AE2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5681E2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2A15338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3C3324D5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TRABAJO FIN DE </w:t>
            </w:r>
            <w:r w:rsidR="004A1E2D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ESTUDIO</w:t>
            </w:r>
            <w:r w:rsidR="00BB6AD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/MEMORIA/PROYECTO</w:t>
            </w:r>
          </w:p>
        </w:tc>
      </w:tr>
      <w:tr w:rsidR="0061125F" w:rsidRPr="008445A1" w14:paraId="122A41D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0A65892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6DB42F01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A2CAF17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D2D66A9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Default="00252A42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2657AEA9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OBSERVACIONES DEL PLAN</w:t>
            </w:r>
          </w:p>
        </w:tc>
      </w:tr>
      <w:tr w:rsidR="00BB6AD9" w:rsidRPr="00FF4A89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30298683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4D20E098" w14:textId="77777777" w:rsidTr="00BB6AD9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595A5C" w:rsidRDefault="00BB6AD9" w:rsidP="00BB6AD9">
            <w:pPr>
              <w:suppressAutoHyphens/>
              <w:spacing w:before="80" w:after="80"/>
              <w:jc w:val="center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5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568"/>
        <w:gridCol w:w="6148"/>
      </w:tblGrid>
      <w:tr w:rsidR="00BB6AD9" w:rsidRPr="00595A5C" w14:paraId="2ADAA18F" w14:textId="77777777" w:rsidTr="00D13105">
        <w:trPr>
          <w:trHeight w:val="27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C87A4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7A4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466" w:type="pct"/>
            <w:gridSpan w:val="2"/>
            <w:vAlign w:val="center"/>
          </w:tcPr>
          <w:p w14:paraId="30B1AA2F" w14:textId="35176F62" w:rsidR="00BB6AD9" w:rsidRPr="00C87A4C" w:rsidRDefault="00D53D95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2024-2025</w:t>
            </w:r>
          </w:p>
        </w:tc>
      </w:tr>
      <w:tr w:rsidR="00BB6AD9" w:rsidRPr="00595A5C" w14:paraId="5DE6E7AC" w14:textId="77777777" w:rsidTr="00D13105">
        <w:trPr>
          <w:trHeight w:val="27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2074A9E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466" w:type="pct"/>
            <w:gridSpan w:val="2"/>
            <w:vAlign w:val="center"/>
          </w:tcPr>
          <w:p w14:paraId="36A7C96B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0934FF14" w14:textId="77777777" w:rsidTr="00D13105">
        <w:trPr>
          <w:trHeight w:val="26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466" w:type="pct"/>
            <w:gridSpan w:val="2"/>
            <w:vAlign w:val="center"/>
          </w:tcPr>
          <w:p w14:paraId="40DA13C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47269A99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512A509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Carácter (Obligatoria/Optativa)</w:t>
            </w:r>
          </w:p>
        </w:tc>
        <w:tc>
          <w:tcPr>
            <w:tcW w:w="3466" w:type="pct"/>
            <w:gridSpan w:val="2"/>
            <w:vAlign w:val="center"/>
          </w:tcPr>
          <w:p w14:paraId="5F61D49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A18D55C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466" w:type="pct"/>
            <w:gridSpan w:val="2"/>
            <w:vAlign w:val="center"/>
          </w:tcPr>
          <w:p w14:paraId="09C9B45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41EE5A6" w14:textId="77777777" w:rsidTr="00D13105">
        <w:trPr>
          <w:trHeight w:val="20"/>
          <w:jc w:val="center"/>
        </w:trPr>
        <w:tc>
          <w:tcPr>
            <w:tcW w:w="1534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293" w:type="pct"/>
            <w:vAlign w:val="center"/>
          </w:tcPr>
          <w:p w14:paraId="24A53C4D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720710DD" w14:textId="07B7F4F3" w:rsidR="00BB6AD9" w:rsidRPr="00595A5C" w:rsidRDefault="004C7063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(más del 80% de las sesiones son presenciales)</w:t>
            </w:r>
          </w:p>
        </w:tc>
      </w:tr>
      <w:tr w:rsidR="00BB6AD9" w:rsidRPr="00595A5C" w14:paraId="3AD266C8" w14:textId="77777777" w:rsidTr="00D13105">
        <w:trPr>
          <w:trHeight w:val="269"/>
          <w:jc w:val="center"/>
        </w:trPr>
        <w:tc>
          <w:tcPr>
            <w:tcW w:w="1534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040126CB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3B39FE02" w14:textId="25BD2492" w:rsidR="00BB6AD9" w:rsidRPr="00595A5C" w:rsidRDefault="00311935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Híbrida</w:t>
            </w:r>
            <w:r w:rsidR="004C7063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(sesiones on-line </w:t>
            </w:r>
            <w:r w:rsidR="004C7063">
              <w:rPr>
                <w:rFonts w:ascii="Calibri" w:hAnsi="Calibri" w:cs="Arial"/>
                <w:sz w:val="22"/>
                <w:szCs w:val="22"/>
              </w:rPr>
              <w:t>entre el 40% y 60%, resto presencial)</w:t>
            </w:r>
          </w:p>
        </w:tc>
      </w:tr>
      <w:tr w:rsidR="00BB6AD9" w:rsidRPr="00595A5C" w14:paraId="0C3FBB86" w14:textId="77777777" w:rsidTr="00D13105">
        <w:trPr>
          <w:trHeight w:val="269"/>
          <w:jc w:val="center"/>
        </w:trPr>
        <w:tc>
          <w:tcPr>
            <w:tcW w:w="1534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74880C3A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224A021C" w14:textId="112822C5" w:rsidR="00BB6AD9" w:rsidRPr="00595A5C" w:rsidRDefault="004C7063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Virtual (al menos el 80% de las sesiones son 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line o virtuales)</w:t>
            </w:r>
          </w:p>
        </w:tc>
      </w:tr>
      <w:tr w:rsidR="00BB6AD9" w:rsidRPr="00595A5C" w14:paraId="677A314E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4AEDE2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responsable</w:t>
            </w:r>
          </w:p>
        </w:tc>
        <w:tc>
          <w:tcPr>
            <w:tcW w:w="3466" w:type="pct"/>
            <w:gridSpan w:val="2"/>
            <w:vAlign w:val="center"/>
          </w:tcPr>
          <w:p w14:paraId="232898CA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AD9F11C" w14:textId="77777777" w:rsidTr="00D13105">
        <w:trPr>
          <w:trHeight w:val="270"/>
          <w:jc w:val="center"/>
        </w:trPr>
        <w:tc>
          <w:tcPr>
            <w:tcW w:w="1534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466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233FEE88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 IMPLICADOS EN LA DOCENCIA</w:t>
            </w:r>
          </w:p>
        </w:tc>
      </w:tr>
      <w:tr w:rsidR="00BB6AD9" w:rsidRPr="00595A5C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595A5C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6"/>
        <w:gridCol w:w="1881"/>
      </w:tblGrid>
      <w:tr w:rsidR="00BB6AD9" w:rsidRPr="00595A5C" w14:paraId="628C803B" w14:textId="77777777" w:rsidTr="00BB6AD9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DISTRIBUCIÓN DE CRÉDITOS (especificar en horas)</w:t>
            </w:r>
          </w:p>
        </w:tc>
      </w:tr>
      <w:tr w:rsidR="00BB6AD9" w:rsidRPr="00595A5C" w14:paraId="6D90CC8E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presenciales/on-line asistencia 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966" w:type="pct"/>
            <w:vAlign w:val="center"/>
          </w:tcPr>
          <w:p w14:paraId="461D4FF2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F7F4BC1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966" w:type="pct"/>
            <w:vAlign w:val="center"/>
          </w:tcPr>
          <w:p w14:paraId="2C3EC7AF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6993C10D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  <w:proofErr w:type="gramEnd"/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horas</w:t>
            </w:r>
          </w:p>
        </w:tc>
        <w:tc>
          <w:tcPr>
            <w:tcW w:w="966" w:type="pct"/>
            <w:vAlign w:val="center"/>
          </w:tcPr>
          <w:p w14:paraId="3A22F167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6"/>
      </w:tblGrid>
      <w:tr w:rsidR="00BB6AD9" w:rsidRPr="00595A5C" w14:paraId="707D5181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595A5C" w14:paraId="71B228FA" w14:textId="77777777" w:rsidTr="00311935">
        <w:trPr>
          <w:trHeight w:val="499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0661D196" w14:textId="081A0F69" w:rsidR="00FE21D8" w:rsidRPr="00595A5C" w:rsidRDefault="00FE21D8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ADAF595" w14:textId="3DC84CC5" w:rsidR="00BB6AD9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A63EE" w:rsidRPr="002E4210" w14:paraId="513D8AE8" w14:textId="77777777" w:rsidTr="00454DC7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DE910FC" w14:textId="3464CC60" w:rsidR="00B3027D" w:rsidRPr="002E4210" w:rsidRDefault="00B3027D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COMPETENCIAS ESPECÍFICAS</w:t>
            </w:r>
            <w:r w:rsidR="00B84B91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676B23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indicar</w:t>
            </w:r>
            <w:r w:rsidR="00582A95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un mínimo de tres y máximo de cinco</w:t>
            </w:r>
            <w:r w:rsidR="00B84B91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B3027D" w:rsidRPr="00595A5C" w14:paraId="3D0D7F87" w14:textId="77777777" w:rsidTr="00454DC7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106CDAF" w14:textId="77777777" w:rsidR="00B3027D" w:rsidRPr="00595A5C" w:rsidRDefault="00B3027D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491CF8" w14:textId="77777777" w:rsidR="00B3027D" w:rsidRPr="00595A5C" w:rsidRDefault="00B3027D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595A5C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595A5C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Default="0061125F" w:rsidP="00E41AEC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sectPr w:rsidR="0061125F" w:rsidSect="00C8587E">
      <w:headerReference w:type="default" r:id="rId12"/>
      <w:footerReference w:type="default" r:id="rId13"/>
      <w:endnotePr>
        <w:numFmt w:val="decimal"/>
      </w:endnotePr>
      <w:type w:val="continuous"/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AD4D" w14:textId="77777777" w:rsidR="007F435B" w:rsidRDefault="007F435B">
      <w:pPr>
        <w:spacing w:line="20" w:lineRule="exact"/>
        <w:rPr>
          <w:szCs w:val="24"/>
        </w:rPr>
      </w:pPr>
    </w:p>
  </w:endnote>
  <w:endnote w:type="continuationSeparator" w:id="0">
    <w:p w14:paraId="0442B460" w14:textId="77777777" w:rsidR="007F435B" w:rsidRDefault="007F435B">
      <w:r>
        <w:rPr>
          <w:szCs w:val="24"/>
        </w:rPr>
        <w:t xml:space="preserve"> </w:t>
      </w:r>
    </w:p>
  </w:endnote>
  <w:endnote w:type="continuationNotice" w:id="1">
    <w:p w14:paraId="5EC8C5B9" w14:textId="77777777" w:rsidR="007F435B" w:rsidRDefault="007F435B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EE53" w14:textId="7DC18EE2" w:rsidR="00454DC7" w:rsidRPr="00E3261B" w:rsidRDefault="00D425EA" w:rsidP="000546D3">
    <w:pPr>
      <w:tabs>
        <w:tab w:val="right" w:pos="9639"/>
        <w:tab w:val="right" w:pos="14040"/>
      </w:tabs>
      <w:suppressAutoHyphens/>
      <w:spacing w:line="240" w:lineRule="atLeast"/>
      <w:ind w:left="-142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D53D95">
      <w:rPr>
        <w:rStyle w:val="Nmerodepgina"/>
        <w:rFonts w:ascii="Calibri" w:hAnsi="Calibri" w:cs="Arial"/>
        <w:sz w:val="12"/>
        <w:szCs w:val="12"/>
      </w:rPr>
      <w:t>Febrero 2024</w:t>
    </w:r>
    <w:r w:rsidR="00454DC7">
      <w:rPr>
        <w:rStyle w:val="Nmerodepgina"/>
        <w:rFonts w:ascii="Calibri" w:hAnsi="Calibri" w:cs="Arial"/>
        <w:i/>
        <w:color w:val="005AAA"/>
        <w:sz w:val="16"/>
        <w:szCs w:val="16"/>
      </w:rPr>
      <w:tab/>
    </w:r>
    <w:r w:rsidR="00454DC7"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="00454DC7"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="00454DC7"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 w:rsidR="00454DC7">
      <w:rPr>
        <w:rStyle w:val="Nmerodepgina"/>
        <w:rFonts w:ascii="Calibri" w:hAnsi="Calibri" w:cs="Arial"/>
        <w:noProof/>
        <w:color w:val="005AAA"/>
        <w:sz w:val="18"/>
      </w:rPr>
      <w:t>1</w:t>
    </w:r>
    <w:r w:rsidR="00454DC7"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02E9" w14:textId="77777777" w:rsidR="007F435B" w:rsidRDefault="007F435B">
      <w:r>
        <w:separator/>
      </w:r>
    </w:p>
  </w:footnote>
  <w:footnote w:type="continuationSeparator" w:id="0">
    <w:p w14:paraId="714286E5" w14:textId="77777777" w:rsidR="007F435B" w:rsidRDefault="007F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6E34" w14:textId="77777777" w:rsidR="004A1E2D" w:rsidRPr="00946B62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Theme="majorHAnsi" w:hAnsiTheme="majorHAnsi" w:cstheme="majorHAnsi"/>
        <w:bCs/>
        <w:i/>
        <w:iCs/>
        <w:color w:val="9CC2E5" w:themeColor="accent1" w:themeTint="99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C07">
      <w:rPr>
        <w:rFonts w:ascii="DIN Regular" w:hAnsi="DIN Regular"/>
        <w:b/>
        <w:sz w:val="16"/>
        <w:szCs w:val="16"/>
      </w:rPr>
      <w:tab/>
    </w:r>
    <w:r w:rsidR="00E01C07" w:rsidRPr="00946B62">
      <w:rPr>
        <w:rFonts w:asciiTheme="majorHAnsi" w:hAnsiTheme="majorHAnsi" w:cstheme="majorHAnsi"/>
        <w:bCs/>
        <w:i/>
        <w:iCs/>
        <w:color w:val="9CC2E5" w:themeColor="accent1" w:themeTint="99"/>
      </w:rPr>
      <w:t>FORMACIÓN PERMANENTE</w:t>
    </w:r>
    <w:r w:rsidR="004A1E2D" w:rsidRPr="00946B62">
      <w:rPr>
        <w:rFonts w:asciiTheme="majorHAnsi" w:hAnsiTheme="majorHAnsi" w:cstheme="majorHAnsi"/>
        <w:bCs/>
        <w:i/>
        <w:iCs/>
        <w:color w:val="9CC2E5" w:themeColor="accent1" w:themeTint="99"/>
      </w:rPr>
      <w:t xml:space="preserve"> </w:t>
    </w:r>
  </w:p>
  <w:p w14:paraId="512C79EF" w14:textId="339807C9" w:rsidR="00454DC7" w:rsidRPr="00946B62" w:rsidRDefault="004A1E2D" w:rsidP="004A1E2D">
    <w:pPr>
      <w:pStyle w:val="Encabezado"/>
      <w:tabs>
        <w:tab w:val="clear" w:pos="4252"/>
        <w:tab w:val="clear" w:pos="8504"/>
        <w:tab w:val="right" w:pos="9747"/>
      </w:tabs>
      <w:ind w:left="-142"/>
      <w:jc w:val="right"/>
      <w:rPr>
        <w:rFonts w:ascii="DIN Regular" w:hAnsi="DIN Regular"/>
        <w:b/>
      </w:rPr>
    </w:pPr>
    <w:r w:rsidRPr="00946B62">
      <w:rPr>
        <w:rFonts w:asciiTheme="majorHAnsi" w:hAnsiTheme="majorHAnsi" w:cstheme="majorHAnsi"/>
        <w:b/>
        <w:i/>
        <w:iCs/>
        <w:color w:val="9CC2E5" w:themeColor="accent1" w:themeTint="99"/>
        <w:sz w:val="22"/>
        <w:szCs w:val="22"/>
      </w:rPr>
      <w:t>DES-DEX-CFP</w:t>
    </w:r>
  </w:p>
  <w:p w14:paraId="324EA655" w14:textId="77777777" w:rsidR="00454DC7" w:rsidRPr="001E260B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2E376DC"/>
    <w:multiLevelType w:val="hybridMultilevel"/>
    <w:tmpl w:val="204EC658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720"/>
    <w:multiLevelType w:val="hybridMultilevel"/>
    <w:tmpl w:val="CC325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4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9108">
    <w:abstractNumId w:val="21"/>
  </w:num>
  <w:num w:numId="2" w16cid:durableId="1166551262">
    <w:abstractNumId w:val="18"/>
  </w:num>
  <w:num w:numId="3" w16cid:durableId="599797401">
    <w:abstractNumId w:val="22"/>
  </w:num>
  <w:num w:numId="4" w16cid:durableId="1867909992">
    <w:abstractNumId w:val="7"/>
  </w:num>
  <w:num w:numId="5" w16cid:durableId="466363699">
    <w:abstractNumId w:val="19"/>
  </w:num>
  <w:num w:numId="6" w16cid:durableId="917594786">
    <w:abstractNumId w:val="0"/>
  </w:num>
  <w:num w:numId="7" w16cid:durableId="661198974">
    <w:abstractNumId w:val="3"/>
  </w:num>
  <w:num w:numId="8" w16cid:durableId="1956981869">
    <w:abstractNumId w:val="12"/>
  </w:num>
  <w:num w:numId="9" w16cid:durableId="431584391">
    <w:abstractNumId w:val="5"/>
  </w:num>
  <w:num w:numId="10" w16cid:durableId="552809485">
    <w:abstractNumId w:val="4"/>
  </w:num>
  <w:num w:numId="11" w16cid:durableId="365103904">
    <w:abstractNumId w:val="26"/>
  </w:num>
  <w:num w:numId="12" w16cid:durableId="1743792507">
    <w:abstractNumId w:val="8"/>
  </w:num>
  <w:num w:numId="13" w16cid:durableId="1443838405">
    <w:abstractNumId w:val="13"/>
  </w:num>
  <w:num w:numId="14" w16cid:durableId="1542942345">
    <w:abstractNumId w:val="10"/>
  </w:num>
  <w:num w:numId="15" w16cid:durableId="942037447">
    <w:abstractNumId w:val="17"/>
  </w:num>
  <w:num w:numId="16" w16cid:durableId="2093231985">
    <w:abstractNumId w:val="6"/>
  </w:num>
  <w:num w:numId="17" w16cid:durableId="516042801">
    <w:abstractNumId w:val="20"/>
  </w:num>
  <w:num w:numId="18" w16cid:durableId="1202741733">
    <w:abstractNumId w:val="23"/>
  </w:num>
  <w:num w:numId="19" w16cid:durableId="1047795758">
    <w:abstractNumId w:val="2"/>
  </w:num>
  <w:num w:numId="20" w16cid:durableId="2029599301">
    <w:abstractNumId w:val="15"/>
  </w:num>
  <w:num w:numId="21" w16cid:durableId="2119828466">
    <w:abstractNumId w:val="25"/>
  </w:num>
  <w:num w:numId="22" w16cid:durableId="491020071">
    <w:abstractNumId w:val="14"/>
  </w:num>
  <w:num w:numId="23" w16cid:durableId="1863778823">
    <w:abstractNumId w:val="1"/>
  </w:num>
  <w:num w:numId="24" w16cid:durableId="2072464934">
    <w:abstractNumId w:val="16"/>
  </w:num>
  <w:num w:numId="25" w16cid:durableId="2053382389">
    <w:abstractNumId w:val="27"/>
  </w:num>
  <w:num w:numId="26" w16cid:durableId="2106073539">
    <w:abstractNumId w:val="24"/>
  </w:num>
  <w:num w:numId="27" w16cid:durableId="238296475">
    <w:abstractNumId w:val="9"/>
  </w:num>
  <w:num w:numId="28" w16cid:durableId="704134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052B3"/>
    <w:rsid w:val="00012661"/>
    <w:rsid w:val="00014FC5"/>
    <w:rsid w:val="00016952"/>
    <w:rsid w:val="00017320"/>
    <w:rsid w:val="0002666D"/>
    <w:rsid w:val="000313B2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76C"/>
    <w:rsid w:val="00053474"/>
    <w:rsid w:val="000546D3"/>
    <w:rsid w:val="0005645B"/>
    <w:rsid w:val="0005667F"/>
    <w:rsid w:val="00056875"/>
    <w:rsid w:val="00064F73"/>
    <w:rsid w:val="0006506B"/>
    <w:rsid w:val="000706E4"/>
    <w:rsid w:val="0007261F"/>
    <w:rsid w:val="0007274A"/>
    <w:rsid w:val="000748CF"/>
    <w:rsid w:val="000760A0"/>
    <w:rsid w:val="0008027D"/>
    <w:rsid w:val="0008036A"/>
    <w:rsid w:val="000815F6"/>
    <w:rsid w:val="00083278"/>
    <w:rsid w:val="00087BAC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1C2A"/>
    <w:rsid w:val="000D26D6"/>
    <w:rsid w:val="000D2E04"/>
    <w:rsid w:val="000D351E"/>
    <w:rsid w:val="000D48E0"/>
    <w:rsid w:val="000D49C5"/>
    <w:rsid w:val="000D4AA5"/>
    <w:rsid w:val="000D5E19"/>
    <w:rsid w:val="000E1175"/>
    <w:rsid w:val="000E38CB"/>
    <w:rsid w:val="000E5B28"/>
    <w:rsid w:val="000E71A7"/>
    <w:rsid w:val="000F0338"/>
    <w:rsid w:val="000F0C5F"/>
    <w:rsid w:val="000F2794"/>
    <w:rsid w:val="000F6936"/>
    <w:rsid w:val="0010242F"/>
    <w:rsid w:val="00110518"/>
    <w:rsid w:val="00114F10"/>
    <w:rsid w:val="001164A8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30C5B"/>
    <w:rsid w:val="00135833"/>
    <w:rsid w:val="0013762C"/>
    <w:rsid w:val="00140872"/>
    <w:rsid w:val="001410BD"/>
    <w:rsid w:val="00141B5A"/>
    <w:rsid w:val="00142224"/>
    <w:rsid w:val="00146E1D"/>
    <w:rsid w:val="00147844"/>
    <w:rsid w:val="001515E3"/>
    <w:rsid w:val="00153B8F"/>
    <w:rsid w:val="00153C03"/>
    <w:rsid w:val="0015738A"/>
    <w:rsid w:val="0016120F"/>
    <w:rsid w:val="00170424"/>
    <w:rsid w:val="00172F87"/>
    <w:rsid w:val="001746EF"/>
    <w:rsid w:val="001749E1"/>
    <w:rsid w:val="001762DC"/>
    <w:rsid w:val="00177FCE"/>
    <w:rsid w:val="001800E1"/>
    <w:rsid w:val="001811EB"/>
    <w:rsid w:val="00181F24"/>
    <w:rsid w:val="001834F8"/>
    <w:rsid w:val="00183EB9"/>
    <w:rsid w:val="001841C3"/>
    <w:rsid w:val="0019018A"/>
    <w:rsid w:val="00191CC3"/>
    <w:rsid w:val="00193687"/>
    <w:rsid w:val="001968E5"/>
    <w:rsid w:val="0019751D"/>
    <w:rsid w:val="00197C6D"/>
    <w:rsid w:val="001A3D5A"/>
    <w:rsid w:val="001A3F61"/>
    <w:rsid w:val="001A7C28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00CD6"/>
    <w:rsid w:val="0021064C"/>
    <w:rsid w:val="00210721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32BFA"/>
    <w:rsid w:val="00233592"/>
    <w:rsid w:val="00235C46"/>
    <w:rsid w:val="00235F79"/>
    <w:rsid w:val="00240D40"/>
    <w:rsid w:val="00243309"/>
    <w:rsid w:val="002519F7"/>
    <w:rsid w:val="00252A42"/>
    <w:rsid w:val="002608D0"/>
    <w:rsid w:val="002750A9"/>
    <w:rsid w:val="00275231"/>
    <w:rsid w:val="0027655E"/>
    <w:rsid w:val="00281907"/>
    <w:rsid w:val="00283470"/>
    <w:rsid w:val="00285BC7"/>
    <w:rsid w:val="00286ABF"/>
    <w:rsid w:val="00290677"/>
    <w:rsid w:val="002926B9"/>
    <w:rsid w:val="0029449B"/>
    <w:rsid w:val="00294C50"/>
    <w:rsid w:val="00295BDC"/>
    <w:rsid w:val="002A18F6"/>
    <w:rsid w:val="002A3C38"/>
    <w:rsid w:val="002A760D"/>
    <w:rsid w:val="002B0240"/>
    <w:rsid w:val="002B11AF"/>
    <w:rsid w:val="002B27B0"/>
    <w:rsid w:val="002B2E05"/>
    <w:rsid w:val="002B4E3C"/>
    <w:rsid w:val="002B5A25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4210"/>
    <w:rsid w:val="002E5BE4"/>
    <w:rsid w:val="002F03ED"/>
    <w:rsid w:val="002F3E8E"/>
    <w:rsid w:val="002F6D2C"/>
    <w:rsid w:val="00301491"/>
    <w:rsid w:val="00301699"/>
    <w:rsid w:val="00304A8F"/>
    <w:rsid w:val="00306D80"/>
    <w:rsid w:val="00310DEE"/>
    <w:rsid w:val="00311935"/>
    <w:rsid w:val="00311992"/>
    <w:rsid w:val="00311B2B"/>
    <w:rsid w:val="0031579E"/>
    <w:rsid w:val="00316D79"/>
    <w:rsid w:val="00323D56"/>
    <w:rsid w:val="00327F4E"/>
    <w:rsid w:val="003310EC"/>
    <w:rsid w:val="00331398"/>
    <w:rsid w:val="00342382"/>
    <w:rsid w:val="00345174"/>
    <w:rsid w:val="003460F4"/>
    <w:rsid w:val="003466CF"/>
    <w:rsid w:val="00346A1E"/>
    <w:rsid w:val="00352A2E"/>
    <w:rsid w:val="00354EEF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1B12"/>
    <w:rsid w:val="003939BC"/>
    <w:rsid w:val="00393DF2"/>
    <w:rsid w:val="00394A7F"/>
    <w:rsid w:val="00394A80"/>
    <w:rsid w:val="00395D7E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E1535"/>
    <w:rsid w:val="003E296D"/>
    <w:rsid w:val="003E72EE"/>
    <w:rsid w:val="003E7B93"/>
    <w:rsid w:val="003F626C"/>
    <w:rsid w:val="004014E3"/>
    <w:rsid w:val="00401DD3"/>
    <w:rsid w:val="004119AC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46C4"/>
    <w:rsid w:val="0043641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2DA8"/>
    <w:rsid w:val="00454DC7"/>
    <w:rsid w:val="00455102"/>
    <w:rsid w:val="00456035"/>
    <w:rsid w:val="0045794D"/>
    <w:rsid w:val="00457C78"/>
    <w:rsid w:val="004600B2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0879"/>
    <w:rsid w:val="00492441"/>
    <w:rsid w:val="00496038"/>
    <w:rsid w:val="00496740"/>
    <w:rsid w:val="0049731A"/>
    <w:rsid w:val="00497F8D"/>
    <w:rsid w:val="00497FE0"/>
    <w:rsid w:val="004A0875"/>
    <w:rsid w:val="004A130C"/>
    <w:rsid w:val="004A1E2D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063"/>
    <w:rsid w:val="004C764F"/>
    <w:rsid w:val="004C79D9"/>
    <w:rsid w:val="004D001F"/>
    <w:rsid w:val="004D0E4A"/>
    <w:rsid w:val="004D28D0"/>
    <w:rsid w:val="004D2B6C"/>
    <w:rsid w:val="004D34CD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54D3"/>
    <w:rsid w:val="004F7E0C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370"/>
    <w:rsid w:val="00536535"/>
    <w:rsid w:val="005365BD"/>
    <w:rsid w:val="00536EDD"/>
    <w:rsid w:val="00536F70"/>
    <w:rsid w:val="00542CF0"/>
    <w:rsid w:val="00542EC2"/>
    <w:rsid w:val="0054733C"/>
    <w:rsid w:val="00550157"/>
    <w:rsid w:val="00552E22"/>
    <w:rsid w:val="0055404D"/>
    <w:rsid w:val="00554B78"/>
    <w:rsid w:val="00556C0E"/>
    <w:rsid w:val="00560928"/>
    <w:rsid w:val="00561F6F"/>
    <w:rsid w:val="00565798"/>
    <w:rsid w:val="00572919"/>
    <w:rsid w:val="00573B34"/>
    <w:rsid w:val="00574FF2"/>
    <w:rsid w:val="00575ACA"/>
    <w:rsid w:val="00582A95"/>
    <w:rsid w:val="005831C1"/>
    <w:rsid w:val="0058733A"/>
    <w:rsid w:val="00590D70"/>
    <w:rsid w:val="00592FB2"/>
    <w:rsid w:val="00594FF5"/>
    <w:rsid w:val="00595A5C"/>
    <w:rsid w:val="005A00C9"/>
    <w:rsid w:val="005A2706"/>
    <w:rsid w:val="005A3893"/>
    <w:rsid w:val="005A5FCC"/>
    <w:rsid w:val="005B5FFF"/>
    <w:rsid w:val="005C1240"/>
    <w:rsid w:val="005C12A6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7B3"/>
    <w:rsid w:val="00610388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3460"/>
    <w:rsid w:val="00643ED0"/>
    <w:rsid w:val="0065115A"/>
    <w:rsid w:val="00652E68"/>
    <w:rsid w:val="00654CBE"/>
    <w:rsid w:val="00655F74"/>
    <w:rsid w:val="00662614"/>
    <w:rsid w:val="00665B25"/>
    <w:rsid w:val="00670683"/>
    <w:rsid w:val="00671812"/>
    <w:rsid w:val="006725FA"/>
    <w:rsid w:val="00672F91"/>
    <w:rsid w:val="00673359"/>
    <w:rsid w:val="0067416A"/>
    <w:rsid w:val="0067453A"/>
    <w:rsid w:val="006762FE"/>
    <w:rsid w:val="00676B23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0B40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7459"/>
    <w:rsid w:val="00701823"/>
    <w:rsid w:val="0070249C"/>
    <w:rsid w:val="007051D9"/>
    <w:rsid w:val="00705D66"/>
    <w:rsid w:val="00710786"/>
    <w:rsid w:val="00711E44"/>
    <w:rsid w:val="0072074F"/>
    <w:rsid w:val="00720A16"/>
    <w:rsid w:val="0072191F"/>
    <w:rsid w:val="00722E4A"/>
    <w:rsid w:val="00723C61"/>
    <w:rsid w:val="00724030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72D85"/>
    <w:rsid w:val="00781FB5"/>
    <w:rsid w:val="00781FE1"/>
    <w:rsid w:val="00782461"/>
    <w:rsid w:val="00786CEB"/>
    <w:rsid w:val="0079052C"/>
    <w:rsid w:val="0079123E"/>
    <w:rsid w:val="00792542"/>
    <w:rsid w:val="0079336E"/>
    <w:rsid w:val="0079476B"/>
    <w:rsid w:val="007978F9"/>
    <w:rsid w:val="007A1932"/>
    <w:rsid w:val="007A2D84"/>
    <w:rsid w:val="007A3F32"/>
    <w:rsid w:val="007A3F6C"/>
    <w:rsid w:val="007A6CBB"/>
    <w:rsid w:val="007B0F00"/>
    <w:rsid w:val="007B0F1A"/>
    <w:rsid w:val="007B1336"/>
    <w:rsid w:val="007B725C"/>
    <w:rsid w:val="007B75A4"/>
    <w:rsid w:val="007C3F49"/>
    <w:rsid w:val="007C4156"/>
    <w:rsid w:val="007C5CAA"/>
    <w:rsid w:val="007C77E8"/>
    <w:rsid w:val="007D1611"/>
    <w:rsid w:val="007D4E26"/>
    <w:rsid w:val="007D64B1"/>
    <w:rsid w:val="007E0061"/>
    <w:rsid w:val="007E323D"/>
    <w:rsid w:val="007E6443"/>
    <w:rsid w:val="007E76DB"/>
    <w:rsid w:val="007F114E"/>
    <w:rsid w:val="007F120E"/>
    <w:rsid w:val="007F3504"/>
    <w:rsid w:val="007F435B"/>
    <w:rsid w:val="007F4CD0"/>
    <w:rsid w:val="007F6738"/>
    <w:rsid w:val="007F734D"/>
    <w:rsid w:val="007F760B"/>
    <w:rsid w:val="008008DF"/>
    <w:rsid w:val="00802B16"/>
    <w:rsid w:val="008031C1"/>
    <w:rsid w:val="008048CE"/>
    <w:rsid w:val="00805D72"/>
    <w:rsid w:val="00805FE2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6AE"/>
    <w:rsid w:val="00827E07"/>
    <w:rsid w:val="00827E58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6E0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312D9"/>
    <w:rsid w:val="009405BA"/>
    <w:rsid w:val="009408AC"/>
    <w:rsid w:val="00941351"/>
    <w:rsid w:val="00941D34"/>
    <w:rsid w:val="00946B62"/>
    <w:rsid w:val="00952EA5"/>
    <w:rsid w:val="00953863"/>
    <w:rsid w:val="00953F9F"/>
    <w:rsid w:val="00955A0C"/>
    <w:rsid w:val="00957BB4"/>
    <w:rsid w:val="009602D7"/>
    <w:rsid w:val="00960904"/>
    <w:rsid w:val="00962851"/>
    <w:rsid w:val="009631D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C5D"/>
    <w:rsid w:val="009C39BF"/>
    <w:rsid w:val="009C3B42"/>
    <w:rsid w:val="009C603B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C0B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5BA"/>
    <w:rsid w:val="00A64836"/>
    <w:rsid w:val="00A658EC"/>
    <w:rsid w:val="00A70727"/>
    <w:rsid w:val="00A7198D"/>
    <w:rsid w:val="00A72024"/>
    <w:rsid w:val="00A74900"/>
    <w:rsid w:val="00A74F56"/>
    <w:rsid w:val="00A761A2"/>
    <w:rsid w:val="00A775F5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A7C"/>
    <w:rsid w:val="00AE3ADD"/>
    <w:rsid w:val="00AE50D2"/>
    <w:rsid w:val="00AE5C6A"/>
    <w:rsid w:val="00AE6F74"/>
    <w:rsid w:val="00AF2C94"/>
    <w:rsid w:val="00AF4183"/>
    <w:rsid w:val="00AF56CA"/>
    <w:rsid w:val="00AF6FA0"/>
    <w:rsid w:val="00B016E7"/>
    <w:rsid w:val="00B057E3"/>
    <w:rsid w:val="00B05ACD"/>
    <w:rsid w:val="00B06DB0"/>
    <w:rsid w:val="00B0714C"/>
    <w:rsid w:val="00B1006F"/>
    <w:rsid w:val="00B173DA"/>
    <w:rsid w:val="00B17CD7"/>
    <w:rsid w:val="00B2286E"/>
    <w:rsid w:val="00B27F8D"/>
    <w:rsid w:val="00B3023D"/>
    <w:rsid w:val="00B3027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38C0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E86"/>
    <w:rsid w:val="00B84B91"/>
    <w:rsid w:val="00B84E05"/>
    <w:rsid w:val="00B87719"/>
    <w:rsid w:val="00B92DD1"/>
    <w:rsid w:val="00B93B73"/>
    <w:rsid w:val="00BA1462"/>
    <w:rsid w:val="00BA1EB5"/>
    <w:rsid w:val="00BA2904"/>
    <w:rsid w:val="00BA4080"/>
    <w:rsid w:val="00BA43B2"/>
    <w:rsid w:val="00BA63EE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5E31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320E"/>
    <w:rsid w:val="00C4581F"/>
    <w:rsid w:val="00C51734"/>
    <w:rsid w:val="00C55207"/>
    <w:rsid w:val="00C56D3E"/>
    <w:rsid w:val="00C60EB6"/>
    <w:rsid w:val="00C610D5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87A4C"/>
    <w:rsid w:val="00C930A9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0DF8"/>
    <w:rsid w:val="00CE37DB"/>
    <w:rsid w:val="00CE673D"/>
    <w:rsid w:val="00CE7657"/>
    <w:rsid w:val="00CF186B"/>
    <w:rsid w:val="00CF3404"/>
    <w:rsid w:val="00CF39F7"/>
    <w:rsid w:val="00CF788D"/>
    <w:rsid w:val="00D07B0B"/>
    <w:rsid w:val="00D10B39"/>
    <w:rsid w:val="00D11271"/>
    <w:rsid w:val="00D11ABA"/>
    <w:rsid w:val="00D12458"/>
    <w:rsid w:val="00D13105"/>
    <w:rsid w:val="00D136B3"/>
    <w:rsid w:val="00D144D3"/>
    <w:rsid w:val="00D14792"/>
    <w:rsid w:val="00D157B7"/>
    <w:rsid w:val="00D16A20"/>
    <w:rsid w:val="00D20302"/>
    <w:rsid w:val="00D20514"/>
    <w:rsid w:val="00D20820"/>
    <w:rsid w:val="00D20B72"/>
    <w:rsid w:val="00D2122A"/>
    <w:rsid w:val="00D22184"/>
    <w:rsid w:val="00D328A0"/>
    <w:rsid w:val="00D33A71"/>
    <w:rsid w:val="00D344AE"/>
    <w:rsid w:val="00D34537"/>
    <w:rsid w:val="00D350AC"/>
    <w:rsid w:val="00D4002A"/>
    <w:rsid w:val="00D40633"/>
    <w:rsid w:val="00D425EA"/>
    <w:rsid w:val="00D4452B"/>
    <w:rsid w:val="00D45BDA"/>
    <w:rsid w:val="00D46B46"/>
    <w:rsid w:val="00D4739D"/>
    <w:rsid w:val="00D52600"/>
    <w:rsid w:val="00D53138"/>
    <w:rsid w:val="00D53D95"/>
    <w:rsid w:val="00D56C5F"/>
    <w:rsid w:val="00D57D58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6370"/>
    <w:rsid w:val="00D8113E"/>
    <w:rsid w:val="00D82411"/>
    <w:rsid w:val="00D84A12"/>
    <w:rsid w:val="00D86A00"/>
    <w:rsid w:val="00D872DF"/>
    <w:rsid w:val="00D9219F"/>
    <w:rsid w:val="00D92304"/>
    <w:rsid w:val="00D92DCA"/>
    <w:rsid w:val="00D95EBB"/>
    <w:rsid w:val="00DA11C1"/>
    <w:rsid w:val="00DA32CD"/>
    <w:rsid w:val="00DA48BC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61A3"/>
    <w:rsid w:val="00DE61EA"/>
    <w:rsid w:val="00DF0862"/>
    <w:rsid w:val="00DF3B62"/>
    <w:rsid w:val="00DF5746"/>
    <w:rsid w:val="00DF72C7"/>
    <w:rsid w:val="00E01B1E"/>
    <w:rsid w:val="00E01C07"/>
    <w:rsid w:val="00E035C9"/>
    <w:rsid w:val="00E062AD"/>
    <w:rsid w:val="00E07EA3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0542"/>
    <w:rsid w:val="00E40F55"/>
    <w:rsid w:val="00E41AEC"/>
    <w:rsid w:val="00E438BF"/>
    <w:rsid w:val="00E438D7"/>
    <w:rsid w:val="00E44B54"/>
    <w:rsid w:val="00E47807"/>
    <w:rsid w:val="00E552F6"/>
    <w:rsid w:val="00E573D2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28ED"/>
    <w:rsid w:val="00E74D59"/>
    <w:rsid w:val="00E77C3E"/>
    <w:rsid w:val="00E80A79"/>
    <w:rsid w:val="00E80BCB"/>
    <w:rsid w:val="00E81AD7"/>
    <w:rsid w:val="00E8361A"/>
    <w:rsid w:val="00E83ACF"/>
    <w:rsid w:val="00E85291"/>
    <w:rsid w:val="00E85F08"/>
    <w:rsid w:val="00E865FF"/>
    <w:rsid w:val="00E95DE1"/>
    <w:rsid w:val="00EA1FE1"/>
    <w:rsid w:val="00EA3EAA"/>
    <w:rsid w:val="00EA529E"/>
    <w:rsid w:val="00EA70F9"/>
    <w:rsid w:val="00EB0AC4"/>
    <w:rsid w:val="00EB139B"/>
    <w:rsid w:val="00EB1B2D"/>
    <w:rsid w:val="00EB31EE"/>
    <w:rsid w:val="00EC1607"/>
    <w:rsid w:val="00EC1875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EF2163"/>
    <w:rsid w:val="00F02016"/>
    <w:rsid w:val="00F05157"/>
    <w:rsid w:val="00F06B68"/>
    <w:rsid w:val="00F14426"/>
    <w:rsid w:val="00F146BB"/>
    <w:rsid w:val="00F1477F"/>
    <w:rsid w:val="00F14DBF"/>
    <w:rsid w:val="00F170B9"/>
    <w:rsid w:val="00F20422"/>
    <w:rsid w:val="00F20ADC"/>
    <w:rsid w:val="00F21DC4"/>
    <w:rsid w:val="00F221C7"/>
    <w:rsid w:val="00F221F7"/>
    <w:rsid w:val="00F243DA"/>
    <w:rsid w:val="00F257C5"/>
    <w:rsid w:val="00F25C70"/>
    <w:rsid w:val="00F269BD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88F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161A"/>
    <w:rsid w:val="00FC6A9E"/>
    <w:rsid w:val="00FD29A4"/>
    <w:rsid w:val="00FD5F44"/>
    <w:rsid w:val="00FD6424"/>
    <w:rsid w:val="00FE0B2E"/>
    <w:rsid w:val="00FE168C"/>
    <w:rsid w:val="00FE21D8"/>
    <w:rsid w:val="00FE2331"/>
    <w:rsid w:val="00FE3E12"/>
    <w:rsid w:val="00FE4BBD"/>
    <w:rsid w:val="00FE4E64"/>
    <w:rsid w:val="00FE5873"/>
    <w:rsid w:val="00FE6B02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  <w:style w:type="paragraph" w:styleId="Prrafodelista">
    <w:name w:val="List Paragraph"/>
    <w:basedOn w:val="Normal"/>
    <w:uiPriority w:val="34"/>
    <w:qFormat/>
    <w:rsid w:val="00B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lum.postgrado@uah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2004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14595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6</cp:revision>
  <cp:lastPrinted>2023-06-23T17:09:00Z</cp:lastPrinted>
  <dcterms:created xsi:type="dcterms:W3CDTF">2023-06-23T17:11:00Z</dcterms:created>
  <dcterms:modified xsi:type="dcterms:W3CDTF">2024-01-22T13:33:00Z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